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0C08F6" w14:paraId="0341282B" w14:textId="77777777" w:rsidTr="00543A17">
        <w:trPr>
          <w:trHeight w:val="413"/>
        </w:trPr>
        <w:tc>
          <w:tcPr>
            <w:tcW w:w="9498" w:type="dxa"/>
            <w:gridSpan w:val="3"/>
          </w:tcPr>
          <w:p w14:paraId="3C1B6D69" w14:textId="77777777" w:rsidR="002B21C3" w:rsidRPr="000C08F6" w:rsidRDefault="00174203" w:rsidP="002B21C3">
            <w:pPr>
              <w:tabs>
                <w:tab w:val="left" w:pos="1418"/>
              </w:tabs>
              <w:rPr>
                <w:rFonts w:ascii="Lato" w:hAnsi="Lato" w:cs="Arial"/>
                <w:sz w:val="22"/>
                <w:szCs w:val="22"/>
                <w:lang w:eastAsia="en-GB"/>
              </w:rPr>
            </w:pPr>
            <w:r w:rsidRPr="000C08F6">
              <w:rPr>
                <w:rFonts w:ascii="Lato" w:hAnsi="Lato" w:cs="Arial"/>
                <w:b/>
                <w:sz w:val="22"/>
                <w:szCs w:val="22"/>
              </w:rPr>
              <w:t xml:space="preserve">TITLE: </w:t>
            </w:r>
            <w:r w:rsidR="00EF33BF" w:rsidRPr="000C08F6">
              <w:rPr>
                <w:rFonts w:ascii="Lato" w:hAnsi="Lato" w:cs="Arial"/>
                <w:sz w:val="22"/>
                <w:szCs w:val="22"/>
                <w:lang w:eastAsia="en-GB"/>
              </w:rPr>
              <w:t> </w:t>
            </w:r>
            <w:r w:rsidR="003616A1" w:rsidRPr="000C08F6">
              <w:rPr>
                <w:rFonts w:ascii="Lato" w:hAnsi="Lato" w:cs="Arial"/>
                <w:sz w:val="22"/>
                <w:szCs w:val="22"/>
                <w:lang w:eastAsia="en-GB"/>
              </w:rPr>
              <w:t>Country Director</w:t>
            </w:r>
          </w:p>
        </w:tc>
      </w:tr>
      <w:tr w:rsidR="00174203" w:rsidRPr="000C08F6" w14:paraId="30BB9B26" w14:textId="77777777" w:rsidTr="00624CD4">
        <w:trPr>
          <w:trHeight w:val="404"/>
        </w:trPr>
        <w:tc>
          <w:tcPr>
            <w:tcW w:w="4253" w:type="dxa"/>
            <w:tcBorders>
              <w:bottom w:val="single" w:sz="4" w:space="0" w:color="auto"/>
            </w:tcBorders>
          </w:tcPr>
          <w:p w14:paraId="75AEB6FC" w14:textId="77777777" w:rsidR="00EF33BF" w:rsidRPr="000C08F6" w:rsidRDefault="00F55B51">
            <w:pPr>
              <w:tabs>
                <w:tab w:val="left" w:pos="1418"/>
              </w:tabs>
              <w:rPr>
                <w:rFonts w:ascii="Lato" w:hAnsi="Lato" w:cs="Arial"/>
                <w:sz w:val="22"/>
                <w:szCs w:val="22"/>
              </w:rPr>
            </w:pPr>
            <w:r w:rsidRPr="000C08F6">
              <w:rPr>
                <w:rFonts w:ascii="Lato" w:hAnsi="Lato" w:cs="Arial"/>
                <w:b/>
                <w:sz w:val="22"/>
                <w:szCs w:val="22"/>
              </w:rPr>
              <w:t>TEAM/PROGRAMME</w:t>
            </w:r>
            <w:r w:rsidR="00174203" w:rsidRPr="000C08F6">
              <w:rPr>
                <w:rFonts w:ascii="Lato" w:hAnsi="Lato" w:cs="Arial"/>
                <w:b/>
                <w:sz w:val="22"/>
                <w:szCs w:val="22"/>
              </w:rPr>
              <w:t xml:space="preserve">: </w:t>
            </w:r>
            <w:r w:rsidR="00D20BF0" w:rsidRPr="000C08F6">
              <w:rPr>
                <w:rFonts w:ascii="Lato" w:hAnsi="Lato" w:cs="Arial"/>
                <w:sz w:val="22"/>
                <w:szCs w:val="22"/>
                <w:lang w:eastAsia="en-GB"/>
              </w:rPr>
              <w:t>West &amp; Central Africa Regional Senior Leadership Team</w:t>
            </w:r>
          </w:p>
        </w:tc>
        <w:tc>
          <w:tcPr>
            <w:tcW w:w="5245" w:type="dxa"/>
            <w:gridSpan w:val="2"/>
            <w:tcBorders>
              <w:bottom w:val="single" w:sz="4" w:space="0" w:color="auto"/>
            </w:tcBorders>
          </w:tcPr>
          <w:p w14:paraId="4AAED8AF" w14:textId="77777777" w:rsidR="00174203" w:rsidRPr="000C08F6" w:rsidRDefault="00F55B51">
            <w:pPr>
              <w:tabs>
                <w:tab w:val="left" w:pos="1693"/>
              </w:tabs>
              <w:rPr>
                <w:rFonts w:ascii="Lato" w:hAnsi="Lato" w:cs="Arial"/>
                <w:b/>
                <w:sz w:val="22"/>
                <w:szCs w:val="22"/>
              </w:rPr>
            </w:pPr>
            <w:r w:rsidRPr="000C08F6">
              <w:rPr>
                <w:rFonts w:ascii="Lato" w:hAnsi="Lato" w:cs="Arial"/>
                <w:b/>
                <w:sz w:val="22"/>
                <w:szCs w:val="22"/>
              </w:rPr>
              <w:t>LOCATION</w:t>
            </w:r>
            <w:r w:rsidR="00174203" w:rsidRPr="000C08F6">
              <w:rPr>
                <w:rFonts w:ascii="Lato" w:hAnsi="Lato" w:cs="Arial"/>
                <w:b/>
                <w:sz w:val="22"/>
                <w:szCs w:val="22"/>
              </w:rPr>
              <w:t xml:space="preserve">: </w:t>
            </w:r>
            <w:r w:rsidR="00C45E9B" w:rsidRPr="000C08F6">
              <w:rPr>
                <w:rFonts w:ascii="Lato" w:hAnsi="Lato" w:cs="Arial"/>
                <w:sz w:val="22"/>
                <w:szCs w:val="22"/>
                <w:lang w:eastAsia="en-GB"/>
              </w:rPr>
              <w:t>Kinshasa</w:t>
            </w:r>
            <w:r w:rsidR="00D20BF0" w:rsidRPr="000C08F6">
              <w:rPr>
                <w:rFonts w:ascii="Lato" w:hAnsi="Lato" w:cs="Arial"/>
                <w:sz w:val="22"/>
                <w:szCs w:val="22"/>
                <w:lang w:eastAsia="en-GB"/>
              </w:rPr>
              <w:t xml:space="preserve">, </w:t>
            </w:r>
            <w:r w:rsidR="00C45E9B" w:rsidRPr="000C08F6">
              <w:rPr>
                <w:rFonts w:ascii="Lato" w:hAnsi="Lato" w:cs="Arial"/>
                <w:sz w:val="22"/>
                <w:szCs w:val="22"/>
                <w:lang w:eastAsia="en-GB"/>
              </w:rPr>
              <w:t>D</w:t>
            </w:r>
            <w:r w:rsidR="00A9144B" w:rsidRPr="000C08F6">
              <w:rPr>
                <w:rFonts w:ascii="Lato" w:hAnsi="Lato" w:cs="Arial"/>
                <w:sz w:val="22"/>
                <w:szCs w:val="22"/>
                <w:lang w:eastAsia="en-GB"/>
              </w:rPr>
              <w:t xml:space="preserve">emocratic </w:t>
            </w:r>
            <w:r w:rsidR="00C45E9B" w:rsidRPr="000C08F6">
              <w:rPr>
                <w:rFonts w:ascii="Lato" w:hAnsi="Lato" w:cs="Arial"/>
                <w:sz w:val="22"/>
                <w:szCs w:val="22"/>
                <w:lang w:eastAsia="en-GB"/>
              </w:rPr>
              <w:t>R</w:t>
            </w:r>
            <w:r w:rsidR="00A9144B" w:rsidRPr="000C08F6">
              <w:rPr>
                <w:rFonts w:ascii="Lato" w:hAnsi="Lato" w:cs="Arial"/>
                <w:sz w:val="22"/>
                <w:szCs w:val="22"/>
                <w:lang w:eastAsia="en-GB"/>
              </w:rPr>
              <w:t xml:space="preserve">epublic of </w:t>
            </w:r>
            <w:r w:rsidR="00C45E9B" w:rsidRPr="000C08F6">
              <w:rPr>
                <w:rFonts w:ascii="Lato" w:hAnsi="Lato" w:cs="Arial"/>
                <w:sz w:val="22"/>
                <w:szCs w:val="22"/>
                <w:lang w:eastAsia="en-GB"/>
              </w:rPr>
              <w:t>C</w:t>
            </w:r>
            <w:r w:rsidR="00A9144B" w:rsidRPr="000C08F6">
              <w:rPr>
                <w:rFonts w:ascii="Lato" w:hAnsi="Lato" w:cs="Arial"/>
                <w:sz w:val="22"/>
                <w:szCs w:val="22"/>
                <w:lang w:eastAsia="en-GB"/>
              </w:rPr>
              <w:t>ongo (DRC)</w:t>
            </w:r>
          </w:p>
        </w:tc>
      </w:tr>
      <w:tr w:rsidR="00174203" w:rsidRPr="000C08F6" w14:paraId="60B971B9" w14:textId="77777777" w:rsidTr="00624CD4">
        <w:trPr>
          <w:trHeight w:val="425"/>
        </w:trPr>
        <w:tc>
          <w:tcPr>
            <w:tcW w:w="4253" w:type="dxa"/>
            <w:tcBorders>
              <w:bottom w:val="single" w:sz="4" w:space="0" w:color="auto"/>
            </w:tcBorders>
          </w:tcPr>
          <w:p w14:paraId="283BD806" w14:textId="4C24840A" w:rsidR="00F55B51" w:rsidRPr="000C08F6" w:rsidRDefault="00EF33BF" w:rsidP="0098416F">
            <w:pPr>
              <w:tabs>
                <w:tab w:val="left" w:pos="1134"/>
              </w:tabs>
              <w:rPr>
                <w:rFonts w:ascii="Lato" w:hAnsi="Lato" w:cs="Arial"/>
                <w:sz w:val="22"/>
                <w:szCs w:val="22"/>
              </w:rPr>
            </w:pPr>
            <w:r w:rsidRPr="000C08F6">
              <w:rPr>
                <w:rFonts w:ascii="Lato" w:hAnsi="Lato" w:cs="Arial"/>
                <w:b/>
                <w:sz w:val="22"/>
                <w:szCs w:val="22"/>
              </w:rPr>
              <w:t>GRADE</w:t>
            </w:r>
            <w:r w:rsidR="00F55B51" w:rsidRPr="000C08F6">
              <w:rPr>
                <w:rFonts w:ascii="Lato" w:hAnsi="Lato" w:cs="Arial"/>
                <w:sz w:val="22"/>
                <w:szCs w:val="22"/>
              </w:rPr>
              <w:t xml:space="preserve">: </w:t>
            </w:r>
            <w:r w:rsidR="00E54EEB">
              <w:rPr>
                <w:rFonts w:ascii="Lato" w:hAnsi="Lato" w:cs="Arial"/>
                <w:sz w:val="22"/>
                <w:szCs w:val="22"/>
              </w:rPr>
              <w:t xml:space="preserve">INT </w:t>
            </w:r>
            <w:r w:rsidR="0098416F" w:rsidRPr="000C08F6">
              <w:rPr>
                <w:rFonts w:ascii="Lato" w:hAnsi="Lato" w:cs="Arial"/>
                <w:sz w:val="22"/>
                <w:szCs w:val="22"/>
                <w:lang w:eastAsia="en-GB"/>
              </w:rPr>
              <w:t>T</w:t>
            </w:r>
            <w:r w:rsidR="00117402" w:rsidRPr="000C08F6">
              <w:rPr>
                <w:rFonts w:ascii="Lato" w:hAnsi="Lato" w:cs="Arial"/>
                <w:sz w:val="22"/>
                <w:szCs w:val="22"/>
                <w:lang w:eastAsia="en-GB"/>
              </w:rPr>
              <w:t>ier</w:t>
            </w:r>
            <w:r w:rsidR="00802E82" w:rsidRPr="000C08F6">
              <w:rPr>
                <w:rFonts w:ascii="Lato" w:hAnsi="Lato" w:cs="Arial"/>
                <w:sz w:val="22"/>
                <w:szCs w:val="22"/>
                <w:lang w:eastAsia="en-GB"/>
              </w:rPr>
              <w:t xml:space="preserve"> II</w:t>
            </w:r>
          </w:p>
        </w:tc>
        <w:tc>
          <w:tcPr>
            <w:tcW w:w="5245" w:type="dxa"/>
            <w:gridSpan w:val="2"/>
            <w:tcBorders>
              <w:bottom w:val="single" w:sz="4" w:space="0" w:color="auto"/>
            </w:tcBorders>
          </w:tcPr>
          <w:p w14:paraId="1ADB2224" w14:textId="77777777" w:rsidR="00624CD4" w:rsidRPr="000C08F6" w:rsidRDefault="00B5365E" w:rsidP="00624CD4">
            <w:pPr>
              <w:tabs>
                <w:tab w:val="left" w:pos="984"/>
              </w:tabs>
              <w:rPr>
                <w:rFonts w:ascii="Lato" w:hAnsi="Lato" w:cs="Arial"/>
                <w:sz w:val="22"/>
                <w:szCs w:val="22"/>
                <w:lang w:eastAsia="en-GB"/>
              </w:rPr>
            </w:pPr>
            <w:r w:rsidRPr="000C08F6">
              <w:rPr>
                <w:rFonts w:ascii="Lato" w:hAnsi="Lato" w:cs="Arial"/>
                <w:b/>
                <w:sz w:val="22"/>
                <w:szCs w:val="22"/>
              </w:rPr>
              <w:t>CONTRACT</w:t>
            </w:r>
            <w:r w:rsidR="00E2250C" w:rsidRPr="000C08F6">
              <w:rPr>
                <w:rFonts w:ascii="Lato" w:hAnsi="Lato" w:cs="Arial"/>
                <w:b/>
                <w:sz w:val="22"/>
                <w:szCs w:val="22"/>
              </w:rPr>
              <w:t xml:space="preserve"> LENGTH</w:t>
            </w:r>
            <w:r w:rsidRPr="000C08F6">
              <w:rPr>
                <w:rFonts w:ascii="Lato" w:hAnsi="Lato" w:cs="Arial"/>
                <w:b/>
                <w:sz w:val="22"/>
                <w:szCs w:val="22"/>
              </w:rPr>
              <w:t>:</w:t>
            </w:r>
            <w:r w:rsidR="00D20BF0" w:rsidRPr="000C08F6">
              <w:rPr>
                <w:rFonts w:ascii="Lato" w:hAnsi="Lato" w:cs="Arial"/>
                <w:b/>
                <w:sz w:val="22"/>
                <w:szCs w:val="22"/>
              </w:rPr>
              <w:t xml:space="preserve"> </w:t>
            </w:r>
            <w:r w:rsidR="00D20BF0" w:rsidRPr="000C08F6">
              <w:rPr>
                <w:rFonts w:ascii="Lato" w:hAnsi="Lato" w:cs="Arial"/>
                <w:sz w:val="22"/>
                <w:szCs w:val="22"/>
                <w:lang w:eastAsia="en-GB"/>
              </w:rPr>
              <w:t>Open Ended</w:t>
            </w:r>
          </w:p>
          <w:p w14:paraId="63B98F40" w14:textId="77777777" w:rsidR="00267F7F" w:rsidRPr="000C08F6" w:rsidRDefault="00267F7F" w:rsidP="0098416F">
            <w:pPr>
              <w:tabs>
                <w:tab w:val="left" w:pos="984"/>
              </w:tabs>
              <w:rPr>
                <w:rFonts w:ascii="Lato" w:hAnsi="Lato" w:cs="Arial"/>
                <w:b/>
                <w:i/>
                <w:color w:val="808080"/>
                <w:sz w:val="22"/>
                <w:szCs w:val="22"/>
              </w:rPr>
            </w:pPr>
            <w:r w:rsidRPr="000C08F6">
              <w:rPr>
                <w:rFonts w:ascii="Lato" w:hAnsi="Lato" w:cs="Arial"/>
                <w:b/>
                <w:sz w:val="22"/>
                <w:szCs w:val="22"/>
              </w:rPr>
              <w:t xml:space="preserve"> </w:t>
            </w:r>
          </w:p>
        </w:tc>
      </w:tr>
      <w:tr w:rsidR="00770638" w:rsidRPr="000C08F6" w14:paraId="1BAD63A3" w14:textId="77777777" w:rsidTr="00543A17">
        <w:trPr>
          <w:trHeight w:val="425"/>
        </w:trPr>
        <w:tc>
          <w:tcPr>
            <w:tcW w:w="9498" w:type="dxa"/>
            <w:gridSpan w:val="3"/>
            <w:tcBorders>
              <w:bottom w:val="single" w:sz="4" w:space="0" w:color="auto"/>
            </w:tcBorders>
          </w:tcPr>
          <w:p w14:paraId="454CC07D" w14:textId="5C7B6B7B" w:rsidR="00D43470" w:rsidRPr="000C08F6" w:rsidRDefault="00770638" w:rsidP="00D20BF0">
            <w:pPr>
              <w:tabs>
                <w:tab w:val="left" w:pos="984"/>
              </w:tabs>
              <w:rPr>
                <w:rFonts w:ascii="Lato" w:hAnsi="Lato" w:cs="Arial"/>
                <w:b/>
                <w:sz w:val="22"/>
                <w:szCs w:val="22"/>
              </w:rPr>
            </w:pPr>
            <w:r w:rsidRPr="000C08F6">
              <w:rPr>
                <w:rFonts w:ascii="Lato" w:hAnsi="Lato" w:cs="Arial"/>
                <w:b/>
                <w:sz w:val="22"/>
                <w:szCs w:val="22"/>
              </w:rPr>
              <w:t xml:space="preserve">CHILD SAFEGUARDING: </w:t>
            </w:r>
          </w:p>
          <w:p w14:paraId="05D745CC" w14:textId="77777777" w:rsidR="00982835" w:rsidRPr="000C08F6" w:rsidRDefault="00982835" w:rsidP="00D20BF0">
            <w:pPr>
              <w:tabs>
                <w:tab w:val="left" w:pos="984"/>
              </w:tabs>
              <w:rPr>
                <w:rFonts w:ascii="Lato" w:hAnsi="Lato" w:cs="Arial"/>
                <w:sz w:val="22"/>
                <w:szCs w:val="22"/>
                <w:lang w:val="en-US"/>
              </w:rPr>
            </w:pPr>
          </w:p>
          <w:p w14:paraId="2C816609" w14:textId="604B2F6C" w:rsidR="00D43470" w:rsidRPr="000C08F6" w:rsidRDefault="00D43470" w:rsidP="00AB7E74">
            <w:pPr>
              <w:tabs>
                <w:tab w:val="left" w:pos="1418"/>
              </w:tabs>
              <w:rPr>
                <w:rFonts w:ascii="Lato" w:hAnsi="Lato" w:cs="Arial"/>
                <w:sz w:val="22"/>
                <w:szCs w:val="22"/>
              </w:rPr>
            </w:pPr>
            <w:r w:rsidRPr="000C08F6">
              <w:rPr>
                <w:rFonts w:ascii="Lato" w:hAnsi="Lato" w:cs="Arial"/>
                <w:sz w:val="22"/>
                <w:szCs w:val="22"/>
              </w:rPr>
              <w:t>Level 3:  the post holder will have contact with children and/or young people either frequently (</w:t>
            </w:r>
            <w:proofErr w:type="gramStart"/>
            <w:r w:rsidRPr="000C08F6">
              <w:rPr>
                <w:rFonts w:ascii="Lato" w:hAnsi="Lato" w:cs="Arial"/>
                <w:sz w:val="22"/>
                <w:szCs w:val="22"/>
              </w:rPr>
              <w:t>e.g.</w:t>
            </w:r>
            <w:proofErr w:type="gramEnd"/>
            <w:r w:rsidRPr="000C08F6">
              <w:rPr>
                <w:rFonts w:ascii="Lato" w:hAnsi="Lato" w:cs="Arial"/>
                <w:sz w:val="22"/>
                <w:szCs w:val="22"/>
              </w:rPr>
              <w:t xml:space="preserve"> once a week or more) or intensively (e.g. four days in one month or more or overnight) because they work </w:t>
            </w:r>
            <w:r w:rsidR="004D6424" w:rsidRPr="000C08F6">
              <w:rPr>
                <w:rFonts w:ascii="Lato" w:hAnsi="Lato" w:cs="Arial"/>
                <w:sz w:val="22"/>
                <w:szCs w:val="22"/>
              </w:rPr>
              <w:t xml:space="preserve">in </w:t>
            </w:r>
            <w:r w:rsidRPr="000C08F6">
              <w:rPr>
                <w:rFonts w:ascii="Lato" w:hAnsi="Lato" w:cs="Arial"/>
                <w:sz w:val="22"/>
                <w:szCs w:val="22"/>
              </w:rPr>
              <w:t>country programs; or ar</w:t>
            </w:r>
            <w:r w:rsidR="00EF20E6" w:rsidRPr="000C08F6">
              <w:rPr>
                <w:rFonts w:ascii="Lato" w:hAnsi="Lato" w:cs="Arial"/>
                <w:sz w:val="22"/>
                <w:szCs w:val="22"/>
              </w:rPr>
              <w:t>e visiting country programs; or</w:t>
            </w:r>
            <w:r w:rsidRPr="000C08F6">
              <w:rPr>
                <w:rFonts w:ascii="Lato" w:hAnsi="Lato" w:cs="Arial"/>
                <w:sz w:val="22"/>
                <w:szCs w:val="22"/>
              </w:rPr>
              <w:t xml:space="preserve"> because they are responsible for implementing the police checking/vetting process staff.</w:t>
            </w:r>
          </w:p>
          <w:p w14:paraId="7B342CF3" w14:textId="77777777" w:rsidR="00770638" w:rsidRPr="000C08F6" w:rsidRDefault="00770638">
            <w:pPr>
              <w:tabs>
                <w:tab w:val="left" w:pos="984"/>
              </w:tabs>
              <w:rPr>
                <w:rFonts w:ascii="Lato" w:hAnsi="Lato" w:cs="Arial"/>
                <w:sz w:val="22"/>
                <w:szCs w:val="22"/>
              </w:rPr>
            </w:pPr>
          </w:p>
        </w:tc>
      </w:tr>
      <w:tr w:rsidR="00174203" w:rsidRPr="000C08F6" w14:paraId="690A9F92" w14:textId="77777777" w:rsidTr="00543A17">
        <w:trPr>
          <w:trHeight w:val="1765"/>
        </w:trPr>
        <w:tc>
          <w:tcPr>
            <w:tcW w:w="9498" w:type="dxa"/>
            <w:gridSpan w:val="3"/>
          </w:tcPr>
          <w:p w14:paraId="65D41358" w14:textId="2E9D5D1B" w:rsidR="00480895" w:rsidRPr="000C08F6" w:rsidRDefault="002B21C3" w:rsidP="00D20BF0">
            <w:pPr>
              <w:rPr>
                <w:rFonts w:ascii="Lato" w:hAnsi="Lato" w:cs="Arial"/>
                <w:b/>
                <w:sz w:val="22"/>
                <w:szCs w:val="22"/>
              </w:rPr>
            </w:pPr>
            <w:r w:rsidRPr="000C08F6">
              <w:rPr>
                <w:rFonts w:ascii="Lato" w:hAnsi="Lato" w:cs="Arial"/>
                <w:b/>
                <w:sz w:val="22"/>
                <w:szCs w:val="22"/>
              </w:rPr>
              <w:t>ROLE</w:t>
            </w:r>
            <w:r w:rsidR="00D5085F" w:rsidRPr="000C08F6">
              <w:rPr>
                <w:rFonts w:ascii="Lato" w:hAnsi="Lato" w:cs="Arial"/>
                <w:b/>
                <w:sz w:val="22"/>
                <w:szCs w:val="22"/>
              </w:rPr>
              <w:t xml:space="preserve"> PURPOSE</w:t>
            </w:r>
            <w:r w:rsidRPr="000C08F6">
              <w:rPr>
                <w:rFonts w:ascii="Lato" w:hAnsi="Lato" w:cs="Arial"/>
                <w:b/>
                <w:sz w:val="22"/>
                <w:szCs w:val="22"/>
              </w:rPr>
              <w:t>:</w:t>
            </w:r>
            <w:r w:rsidR="00984B86" w:rsidRPr="000C08F6">
              <w:rPr>
                <w:rFonts w:ascii="Lato" w:hAnsi="Lato" w:cs="Arial"/>
                <w:b/>
                <w:sz w:val="22"/>
                <w:szCs w:val="22"/>
              </w:rPr>
              <w:t xml:space="preserve"> </w:t>
            </w:r>
          </w:p>
          <w:p w14:paraId="66099EE9" w14:textId="77777777" w:rsidR="00982835" w:rsidRPr="000C08F6" w:rsidRDefault="00982835" w:rsidP="00D20BF0">
            <w:pPr>
              <w:rPr>
                <w:rFonts w:ascii="Lato" w:hAnsi="Lato" w:cs="Arial"/>
                <w:b/>
                <w:sz w:val="22"/>
                <w:szCs w:val="22"/>
              </w:rPr>
            </w:pPr>
          </w:p>
          <w:p w14:paraId="13F6FA7A" w14:textId="242AB015" w:rsidR="00D20BF0" w:rsidRPr="000C08F6" w:rsidRDefault="00D20BF0" w:rsidP="00D20BF0">
            <w:pPr>
              <w:jc w:val="both"/>
              <w:rPr>
                <w:rFonts w:ascii="Lato" w:hAnsi="Lato" w:cs="Arial"/>
                <w:sz w:val="22"/>
                <w:szCs w:val="22"/>
              </w:rPr>
            </w:pPr>
            <w:r w:rsidRPr="000C08F6">
              <w:rPr>
                <w:rFonts w:ascii="Lato" w:hAnsi="Lato" w:cs="Arial"/>
                <w:sz w:val="22"/>
                <w:szCs w:val="22"/>
              </w:rPr>
              <w:t>As a member of the West &amp; Central Africa Senior Leadership team, you will have shared accountability for Save the Children’s international development and emergency programming in the region of approximately $</w:t>
            </w:r>
            <w:r w:rsidR="00CA3E29" w:rsidRPr="000C08F6">
              <w:rPr>
                <w:rFonts w:ascii="Lato" w:hAnsi="Lato" w:cs="Arial"/>
                <w:sz w:val="22"/>
                <w:szCs w:val="22"/>
              </w:rPr>
              <w:t>213</w:t>
            </w:r>
            <w:r w:rsidRPr="000C08F6">
              <w:rPr>
                <w:rFonts w:ascii="Lato" w:hAnsi="Lato" w:cs="Arial"/>
                <w:sz w:val="22"/>
                <w:szCs w:val="22"/>
              </w:rPr>
              <w:t xml:space="preserve"> million</w:t>
            </w:r>
            <w:r w:rsidR="00A54986" w:rsidRPr="000C08F6">
              <w:rPr>
                <w:rFonts w:ascii="Lato" w:hAnsi="Lato" w:cs="Arial"/>
                <w:sz w:val="22"/>
                <w:szCs w:val="22"/>
              </w:rPr>
              <w:t xml:space="preserve"> </w:t>
            </w:r>
            <w:r w:rsidRPr="000C08F6">
              <w:rPr>
                <w:rFonts w:ascii="Lato" w:hAnsi="Lato" w:cs="Arial"/>
                <w:sz w:val="22"/>
                <w:szCs w:val="22"/>
              </w:rPr>
              <w:t>(20</w:t>
            </w:r>
            <w:r w:rsidR="00CA3E29" w:rsidRPr="000C08F6">
              <w:rPr>
                <w:rFonts w:ascii="Lato" w:hAnsi="Lato" w:cs="Arial"/>
                <w:sz w:val="22"/>
                <w:szCs w:val="22"/>
              </w:rPr>
              <w:t>20</w:t>
            </w:r>
            <w:r w:rsidRPr="000C08F6">
              <w:rPr>
                <w:rFonts w:ascii="Lato" w:hAnsi="Lato" w:cs="Arial"/>
                <w:sz w:val="22"/>
                <w:szCs w:val="22"/>
              </w:rPr>
              <w:t>) through an organisation of over 2,</w:t>
            </w:r>
            <w:r w:rsidR="00C45E9B" w:rsidRPr="000C08F6">
              <w:rPr>
                <w:rFonts w:ascii="Lato" w:hAnsi="Lato" w:cs="Arial"/>
                <w:sz w:val="22"/>
                <w:szCs w:val="22"/>
              </w:rPr>
              <w:t>4</w:t>
            </w:r>
            <w:r w:rsidRPr="000C08F6">
              <w:rPr>
                <w:rFonts w:ascii="Lato" w:hAnsi="Lato" w:cs="Arial"/>
                <w:sz w:val="22"/>
                <w:szCs w:val="22"/>
              </w:rPr>
              <w:t>00 people. To achieve our ambitious goals and breakthroughs for children, the leadership team will, in collaboration with Save the Children Members and in conjunction with the other regional organisations, aim to drive growth of the donor landscape to $2.7 billion this year.</w:t>
            </w:r>
          </w:p>
          <w:p w14:paraId="04F3D631" w14:textId="6619C5EF" w:rsidR="00D20BF0" w:rsidRPr="000C08F6" w:rsidRDefault="00D20BF0" w:rsidP="00D20BF0">
            <w:pPr>
              <w:jc w:val="both"/>
              <w:rPr>
                <w:rFonts w:ascii="Lato" w:hAnsi="Lato" w:cs="Arial"/>
                <w:sz w:val="22"/>
                <w:szCs w:val="22"/>
              </w:rPr>
            </w:pPr>
            <w:r w:rsidRPr="000C08F6">
              <w:rPr>
                <w:rFonts w:ascii="Lato" w:hAnsi="Lato" w:cs="Arial"/>
                <w:sz w:val="22"/>
                <w:szCs w:val="22"/>
              </w:rPr>
              <w:t xml:space="preserve">The Country Director will lead the transformation of the country </w:t>
            </w:r>
            <w:r w:rsidR="007C0294" w:rsidRPr="000C08F6">
              <w:rPr>
                <w:rFonts w:ascii="Lato" w:hAnsi="Lato" w:cs="Arial"/>
                <w:sz w:val="22"/>
                <w:szCs w:val="22"/>
              </w:rPr>
              <w:t xml:space="preserve">office </w:t>
            </w:r>
            <w:r w:rsidRPr="000C08F6">
              <w:rPr>
                <w:rFonts w:ascii="Lato" w:hAnsi="Lato" w:cs="Arial"/>
                <w:sz w:val="22"/>
                <w:szCs w:val="22"/>
              </w:rPr>
              <w:t>to a new operating model, whilst also delivering Save the Children’s strategy within the country through:</w:t>
            </w:r>
          </w:p>
          <w:p w14:paraId="196CCE4D" w14:textId="77777777" w:rsidR="00D20BF0" w:rsidRPr="000C08F6" w:rsidRDefault="00D20BF0" w:rsidP="00D20BF0">
            <w:pPr>
              <w:pStyle w:val="Paragraphedeliste"/>
              <w:numPr>
                <w:ilvl w:val="0"/>
                <w:numId w:val="35"/>
              </w:numPr>
              <w:jc w:val="both"/>
              <w:rPr>
                <w:rFonts w:ascii="Lato" w:hAnsi="Lato" w:cs="Arial"/>
                <w:sz w:val="22"/>
                <w:szCs w:val="22"/>
              </w:rPr>
            </w:pPr>
            <w:r w:rsidRPr="000C08F6">
              <w:rPr>
                <w:rFonts w:ascii="Lato" w:hAnsi="Lato" w:cs="Arial"/>
                <w:sz w:val="22"/>
                <w:szCs w:val="22"/>
              </w:rPr>
              <w:t>Delivering quality programmes, including advocacy, for children; and</w:t>
            </w:r>
          </w:p>
          <w:p w14:paraId="7E3311CC" w14:textId="77777777" w:rsidR="00D20BF0" w:rsidRPr="000C08F6" w:rsidRDefault="00D20BF0" w:rsidP="00D20BF0">
            <w:pPr>
              <w:pStyle w:val="Paragraphedeliste"/>
              <w:numPr>
                <w:ilvl w:val="0"/>
                <w:numId w:val="35"/>
              </w:numPr>
              <w:jc w:val="both"/>
              <w:rPr>
                <w:rFonts w:ascii="Lato" w:hAnsi="Lato"/>
                <w:sz w:val="22"/>
                <w:szCs w:val="22"/>
              </w:rPr>
            </w:pPr>
            <w:r w:rsidRPr="000C08F6">
              <w:rPr>
                <w:rFonts w:ascii="Lato" w:hAnsi="Lato" w:cs="Arial"/>
                <w:sz w:val="22"/>
                <w:szCs w:val="22"/>
              </w:rPr>
              <w:t>Serving Members and their donors</w:t>
            </w:r>
          </w:p>
          <w:p w14:paraId="083EB74C" w14:textId="77777777" w:rsidR="00D20BF0" w:rsidRPr="000C08F6" w:rsidRDefault="00D20BF0" w:rsidP="00D20BF0">
            <w:pPr>
              <w:rPr>
                <w:rFonts w:ascii="Lato" w:hAnsi="Lato" w:cs="Arial"/>
                <w:color w:val="FF0000"/>
                <w:sz w:val="22"/>
                <w:szCs w:val="22"/>
              </w:rPr>
            </w:pPr>
          </w:p>
        </w:tc>
      </w:tr>
      <w:tr w:rsidR="00174203" w:rsidRPr="000C08F6" w14:paraId="12E8895F" w14:textId="77777777" w:rsidTr="00543A17">
        <w:trPr>
          <w:trHeight w:val="1275"/>
        </w:trPr>
        <w:tc>
          <w:tcPr>
            <w:tcW w:w="9498" w:type="dxa"/>
            <w:gridSpan w:val="3"/>
          </w:tcPr>
          <w:p w14:paraId="12E7F278" w14:textId="1A224323" w:rsidR="00174203" w:rsidRPr="000C08F6" w:rsidRDefault="002B21C3" w:rsidP="00117402">
            <w:pPr>
              <w:tabs>
                <w:tab w:val="left" w:pos="2410"/>
              </w:tabs>
              <w:snapToGrid w:val="0"/>
              <w:rPr>
                <w:rFonts w:ascii="Lato" w:hAnsi="Lato" w:cs="Arial"/>
                <w:b/>
                <w:sz w:val="22"/>
                <w:szCs w:val="22"/>
              </w:rPr>
            </w:pPr>
            <w:bookmarkStart w:id="0" w:name="_Hlk57692450"/>
            <w:r w:rsidRPr="000C08F6">
              <w:rPr>
                <w:rFonts w:ascii="Lato" w:hAnsi="Lato" w:cs="Arial"/>
                <w:b/>
                <w:sz w:val="22"/>
                <w:szCs w:val="22"/>
              </w:rPr>
              <w:t>SCOPE OF ROLE</w:t>
            </w:r>
            <w:r w:rsidR="00174203" w:rsidRPr="000C08F6">
              <w:rPr>
                <w:rFonts w:ascii="Lato" w:hAnsi="Lato" w:cs="Arial"/>
                <w:b/>
                <w:sz w:val="22"/>
                <w:szCs w:val="22"/>
              </w:rPr>
              <w:t xml:space="preserve">: </w:t>
            </w:r>
          </w:p>
          <w:p w14:paraId="2F765E2C" w14:textId="77777777" w:rsidR="00982835" w:rsidRPr="000C08F6" w:rsidRDefault="00982835" w:rsidP="00117402">
            <w:pPr>
              <w:tabs>
                <w:tab w:val="left" w:pos="2410"/>
              </w:tabs>
              <w:snapToGrid w:val="0"/>
              <w:rPr>
                <w:rFonts w:ascii="Lato" w:hAnsi="Lato" w:cs="Arial"/>
                <w:b/>
                <w:i/>
                <w:color w:val="808080"/>
                <w:sz w:val="22"/>
                <w:szCs w:val="22"/>
              </w:rPr>
            </w:pPr>
          </w:p>
          <w:p w14:paraId="3742102C" w14:textId="77777777" w:rsidR="004133A1" w:rsidRPr="000C08F6" w:rsidRDefault="004133A1" w:rsidP="004133A1">
            <w:pPr>
              <w:rPr>
                <w:rFonts w:ascii="Lato" w:hAnsi="Lato"/>
                <w:sz w:val="22"/>
                <w:szCs w:val="22"/>
              </w:rPr>
            </w:pPr>
            <w:r w:rsidRPr="000C08F6">
              <w:rPr>
                <w:rFonts w:ascii="Lato" w:hAnsi="Lato"/>
                <w:b/>
                <w:bCs/>
                <w:sz w:val="22"/>
                <w:szCs w:val="22"/>
              </w:rPr>
              <w:t xml:space="preserve">Reports to: </w:t>
            </w:r>
            <w:r w:rsidRPr="000C08F6">
              <w:rPr>
                <w:rFonts w:ascii="Lato" w:hAnsi="Lato"/>
                <w:sz w:val="22"/>
                <w:szCs w:val="22"/>
              </w:rPr>
              <w:t>Regional Director</w:t>
            </w:r>
          </w:p>
          <w:p w14:paraId="5AC50F47" w14:textId="77777777" w:rsidR="00243A2E" w:rsidRPr="000C08F6" w:rsidRDefault="00243A2E" w:rsidP="004133A1">
            <w:pPr>
              <w:rPr>
                <w:rFonts w:ascii="Lato" w:hAnsi="Lato"/>
                <w:b/>
                <w:bCs/>
                <w:sz w:val="22"/>
                <w:szCs w:val="22"/>
              </w:rPr>
            </w:pPr>
          </w:p>
          <w:p w14:paraId="7C732892" w14:textId="751C53BA" w:rsidR="004133A1" w:rsidRPr="000C08F6" w:rsidRDefault="004133A1" w:rsidP="004133A1">
            <w:pPr>
              <w:rPr>
                <w:rFonts w:ascii="Lato" w:hAnsi="Lato"/>
                <w:b/>
                <w:bCs/>
                <w:sz w:val="22"/>
                <w:szCs w:val="22"/>
              </w:rPr>
            </w:pPr>
            <w:r w:rsidRPr="000C08F6">
              <w:rPr>
                <w:rFonts w:ascii="Lato" w:hAnsi="Lato"/>
                <w:b/>
                <w:bCs/>
                <w:sz w:val="22"/>
                <w:szCs w:val="22"/>
              </w:rPr>
              <w:t xml:space="preserve">Staff directly reporting to this post: </w:t>
            </w:r>
            <w:r w:rsidR="00243A2E" w:rsidRPr="000C08F6">
              <w:rPr>
                <w:rFonts w:ascii="Lato" w:hAnsi="Lato"/>
                <w:sz w:val="22"/>
                <w:szCs w:val="22"/>
              </w:rPr>
              <w:t>8</w:t>
            </w:r>
            <w:r w:rsidRPr="000C08F6">
              <w:rPr>
                <w:rFonts w:ascii="Lato" w:hAnsi="Lato"/>
                <w:sz w:val="22"/>
                <w:szCs w:val="22"/>
              </w:rPr>
              <w:t xml:space="preserve"> </w:t>
            </w:r>
            <w:r w:rsidR="00243A2E" w:rsidRPr="000C08F6">
              <w:rPr>
                <w:rFonts w:ascii="Lato" w:hAnsi="Lato"/>
                <w:sz w:val="22"/>
                <w:szCs w:val="22"/>
              </w:rPr>
              <w:t>(D</w:t>
            </w:r>
            <w:r w:rsidRPr="000C08F6">
              <w:rPr>
                <w:rFonts w:ascii="Lato" w:hAnsi="Lato"/>
                <w:sz w:val="22"/>
                <w:szCs w:val="22"/>
              </w:rPr>
              <w:t xml:space="preserve">irectors </w:t>
            </w:r>
            <w:r w:rsidR="00243A2E" w:rsidRPr="000C08F6">
              <w:rPr>
                <w:rFonts w:ascii="Lato" w:hAnsi="Lato"/>
                <w:sz w:val="22"/>
                <w:szCs w:val="22"/>
              </w:rPr>
              <w:t xml:space="preserve">of </w:t>
            </w:r>
            <w:r w:rsidRPr="000C08F6">
              <w:rPr>
                <w:rFonts w:ascii="Lato" w:hAnsi="Lato"/>
                <w:sz w:val="22"/>
                <w:szCs w:val="22"/>
              </w:rPr>
              <w:t xml:space="preserve">Program Operations, </w:t>
            </w:r>
            <w:r w:rsidR="00243A2E" w:rsidRPr="000C08F6">
              <w:rPr>
                <w:rFonts w:ascii="Lato" w:hAnsi="Lato"/>
                <w:sz w:val="22"/>
                <w:szCs w:val="22"/>
              </w:rPr>
              <w:t xml:space="preserve">ACCM, </w:t>
            </w:r>
            <w:r w:rsidRPr="000C08F6">
              <w:rPr>
                <w:rFonts w:ascii="Lato" w:hAnsi="Lato"/>
                <w:sz w:val="22"/>
                <w:szCs w:val="22"/>
              </w:rPr>
              <w:t>Program Development &amp; Quality, Finance, HR /Admin</w:t>
            </w:r>
            <w:r w:rsidR="00243A2E" w:rsidRPr="000C08F6">
              <w:rPr>
                <w:rFonts w:ascii="Lato" w:hAnsi="Lato"/>
                <w:sz w:val="22"/>
                <w:szCs w:val="22"/>
              </w:rPr>
              <w:t>, Head of Internal Control &amp; Compliance,</w:t>
            </w:r>
            <w:r w:rsidRPr="000C08F6">
              <w:rPr>
                <w:rFonts w:ascii="Lato" w:hAnsi="Lato"/>
                <w:sz w:val="22"/>
                <w:szCs w:val="22"/>
              </w:rPr>
              <w:t xml:space="preserve"> </w:t>
            </w:r>
            <w:r w:rsidR="00243A2E" w:rsidRPr="000C08F6">
              <w:rPr>
                <w:rFonts w:ascii="Lato" w:hAnsi="Lato"/>
                <w:sz w:val="22"/>
                <w:szCs w:val="22"/>
              </w:rPr>
              <w:t xml:space="preserve">Safety &amp; Security Manager </w:t>
            </w:r>
            <w:r w:rsidRPr="000C08F6">
              <w:rPr>
                <w:rFonts w:ascii="Lato" w:hAnsi="Lato"/>
                <w:sz w:val="22"/>
                <w:szCs w:val="22"/>
              </w:rPr>
              <w:t xml:space="preserve">and </w:t>
            </w:r>
            <w:r w:rsidR="00243A2E" w:rsidRPr="000C08F6">
              <w:rPr>
                <w:rFonts w:ascii="Lato" w:hAnsi="Lato"/>
                <w:sz w:val="22"/>
                <w:szCs w:val="22"/>
              </w:rPr>
              <w:t>Safeguarding Manager</w:t>
            </w:r>
            <w:r w:rsidRPr="000C08F6">
              <w:rPr>
                <w:rFonts w:ascii="Lato" w:hAnsi="Lato"/>
                <w:sz w:val="22"/>
                <w:szCs w:val="22"/>
              </w:rPr>
              <w:t>).</w:t>
            </w:r>
          </w:p>
          <w:p w14:paraId="68E858E8" w14:textId="77777777" w:rsidR="004133A1" w:rsidRPr="000C08F6" w:rsidRDefault="004133A1" w:rsidP="004133A1">
            <w:pPr>
              <w:rPr>
                <w:rFonts w:ascii="Lato" w:hAnsi="Lato"/>
                <w:b/>
                <w:bCs/>
                <w:sz w:val="22"/>
                <w:szCs w:val="22"/>
              </w:rPr>
            </w:pPr>
          </w:p>
          <w:p w14:paraId="34A79D77" w14:textId="7357189A" w:rsidR="004133A1" w:rsidRPr="000C08F6" w:rsidRDefault="004133A1" w:rsidP="00177B2D">
            <w:pPr>
              <w:rPr>
                <w:rFonts w:ascii="Lato" w:hAnsi="Lato"/>
                <w:sz w:val="22"/>
                <w:szCs w:val="22"/>
              </w:rPr>
            </w:pPr>
            <w:r w:rsidRPr="000C08F6">
              <w:rPr>
                <w:rFonts w:ascii="Lato" w:hAnsi="Lato"/>
                <w:b/>
                <w:bCs/>
                <w:sz w:val="22"/>
                <w:szCs w:val="22"/>
              </w:rPr>
              <w:t>Role Dimension</w:t>
            </w:r>
            <w:r w:rsidRPr="000C08F6">
              <w:rPr>
                <w:rFonts w:ascii="Lato" w:hAnsi="Lato"/>
                <w:sz w:val="22"/>
                <w:szCs w:val="22"/>
              </w:rPr>
              <w:t xml:space="preserve">: Save the Children has been actively working in DRC since 1994. Our programs cover </w:t>
            </w:r>
            <w:r w:rsidR="00581D51" w:rsidRPr="000C08F6">
              <w:rPr>
                <w:rFonts w:ascii="Lato" w:hAnsi="Lato"/>
                <w:sz w:val="22"/>
                <w:szCs w:val="22"/>
              </w:rPr>
              <w:t>six</w:t>
            </w:r>
            <w:r w:rsidRPr="000C08F6">
              <w:rPr>
                <w:rFonts w:ascii="Lato" w:hAnsi="Lato"/>
                <w:sz w:val="22"/>
                <w:szCs w:val="22"/>
              </w:rPr>
              <w:t xml:space="preserve"> provinces: North Kivu (Office in Goma)</w:t>
            </w:r>
            <w:r w:rsidR="004D75A9" w:rsidRPr="000C08F6">
              <w:rPr>
                <w:rFonts w:ascii="Lato" w:hAnsi="Lato"/>
                <w:sz w:val="22"/>
                <w:szCs w:val="22"/>
              </w:rPr>
              <w:t>,</w:t>
            </w:r>
            <w:r w:rsidRPr="000C08F6">
              <w:rPr>
                <w:rFonts w:ascii="Lato" w:hAnsi="Lato"/>
                <w:sz w:val="22"/>
                <w:szCs w:val="22"/>
              </w:rPr>
              <w:t xml:space="preserve"> South Kivu (Office</w:t>
            </w:r>
            <w:r w:rsidR="00771936" w:rsidRPr="000C08F6">
              <w:rPr>
                <w:rFonts w:ascii="Lato" w:hAnsi="Lato"/>
                <w:sz w:val="22"/>
                <w:szCs w:val="22"/>
              </w:rPr>
              <w:t>s</w:t>
            </w:r>
            <w:r w:rsidRPr="000C08F6">
              <w:rPr>
                <w:rFonts w:ascii="Lato" w:hAnsi="Lato"/>
                <w:sz w:val="22"/>
                <w:szCs w:val="22"/>
              </w:rPr>
              <w:t xml:space="preserve"> in </w:t>
            </w:r>
            <w:proofErr w:type="spellStart"/>
            <w:r w:rsidR="00771936" w:rsidRPr="000C08F6">
              <w:rPr>
                <w:rFonts w:ascii="Lato" w:hAnsi="Lato"/>
                <w:sz w:val="22"/>
                <w:szCs w:val="22"/>
              </w:rPr>
              <w:t>Bukavu</w:t>
            </w:r>
            <w:proofErr w:type="spellEnd"/>
            <w:r w:rsidR="00771936" w:rsidRPr="000C08F6">
              <w:rPr>
                <w:rFonts w:ascii="Lato" w:hAnsi="Lato"/>
                <w:sz w:val="22"/>
                <w:szCs w:val="22"/>
              </w:rPr>
              <w:t xml:space="preserve">, </w:t>
            </w:r>
            <w:proofErr w:type="spellStart"/>
            <w:r w:rsidRPr="000C08F6">
              <w:rPr>
                <w:rFonts w:ascii="Lato" w:hAnsi="Lato"/>
                <w:sz w:val="22"/>
                <w:szCs w:val="22"/>
              </w:rPr>
              <w:t>Uvira</w:t>
            </w:r>
            <w:proofErr w:type="spellEnd"/>
            <w:r w:rsidRPr="000C08F6">
              <w:rPr>
                <w:rFonts w:ascii="Lato" w:hAnsi="Lato"/>
                <w:sz w:val="22"/>
                <w:szCs w:val="22"/>
              </w:rPr>
              <w:t xml:space="preserve">, and </w:t>
            </w:r>
            <w:proofErr w:type="spellStart"/>
            <w:r w:rsidR="00771936" w:rsidRPr="000C08F6">
              <w:rPr>
                <w:rFonts w:ascii="Lato" w:hAnsi="Lato"/>
                <w:sz w:val="22"/>
                <w:szCs w:val="22"/>
              </w:rPr>
              <w:t>Shabunda</w:t>
            </w:r>
            <w:proofErr w:type="spellEnd"/>
            <w:r w:rsidRPr="000C08F6">
              <w:rPr>
                <w:rFonts w:ascii="Lato" w:hAnsi="Lato"/>
                <w:sz w:val="22"/>
                <w:szCs w:val="22"/>
              </w:rPr>
              <w:t>)</w:t>
            </w:r>
            <w:r w:rsidR="004D75A9" w:rsidRPr="000C08F6">
              <w:rPr>
                <w:rFonts w:ascii="Lato" w:hAnsi="Lato"/>
                <w:sz w:val="22"/>
                <w:szCs w:val="22"/>
              </w:rPr>
              <w:t>,</w:t>
            </w:r>
            <w:r w:rsidRPr="000C08F6">
              <w:rPr>
                <w:rFonts w:ascii="Lato" w:hAnsi="Lato"/>
                <w:sz w:val="22"/>
                <w:szCs w:val="22"/>
              </w:rPr>
              <w:t xml:space="preserve"> </w:t>
            </w:r>
            <w:proofErr w:type="spellStart"/>
            <w:r w:rsidRPr="000C08F6">
              <w:rPr>
                <w:rFonts w:ascii="Lato" w:hAnsi="Lato"/>
                <w:sz w:val="22"/>
                <w:szCs w:val="22"/>
              </w:rPr>
              <w:t>Ituri</w:t>
            </w:r>
            <w:proofErr w:type="spellEnd"/>
            <w:r w:rsidRPr="000C08F6">
              <w:rPr>
                <w:rFonts w:ascii="Lato" w:hAnsi="Lato"/>
                <w:sz w:val="22"/>
                <w:szCs w:val="22"/>
              </w:rPr>
              <w:t xml:space="preserve"> (Office in Bunia)</w:t>
            </w:r>
            <w:r w:rsidR="004D75A9" w:rsidRPr="000C08F6">
              <w:rPr>
                <w:rFonts w:ascii="Lato" w:hAnsi="Lato"/>
                <w:sz w:val="22"/>
                <w:szCs w:val="22"/>
              </w:rPr>
              <w:t>,</w:t>
            </w:r>
            <w:r w:rsidRPr="000C08F6">
              <w:rPr>
                <w:rFonts w:ascii="Lato" w:hAnsi="Lato"/>
                <w:sz w:val="22"/>
                <w:szCs w:val="22"/>
              </w:rPr>
              <w:t xml:space="preserve"> </w:t>
            </w:r>
            <w:proofErr w:type="spellStart"/>
            <w:r w:rsidRPr="000C08F6">
              <w:rPr>
                <w:rFonts w:ascii="Lato" w:hAnsi="Lato"/>
                <w:sz w:val="22"/>
                <w:szCs w:val="22"/>
              </w:rPr>
              <w:t>Kasa</w:t>
            </w:r>
            <w:r w:rsidR="004E0449" w:rsidRPr="000C08F6">
              <w:rPr>
                <w:rFonts w:ascii="Lato" w:hAnsi="Lato"/>
                <w:sz w:val="22"/>
                <w:szCs w:val="22"/>
              </w:rPr>
              <w:t>ï</w:t>
            </w:r>
            <w:proofErr w:type="spellEnd"/>
            <w:r w:rsidRPr="000C08F6">
              <w:rPr>
                <w:rFonts w:ascii="Lato" w:hAnsi="Lato"/>
                <w:sz w:val="22"/>
                <w:szCs w:val="22"/>
              </w:rPr>
              <w:t xml:space="preserve"> Oriental (Office in Mbuji-</w:t>
            </w:r>
            <w:proofErr w:type="spellStart"/>
            <w:r w:rsidRPr="000C08F6">
              <w:rPr>
                <w:rFonts w:ascii="Lato" w:hAnsi="Lato"/>
                <w:sz w:val="22"/>
                <w:szCs w:val="22"/>
              </w:rPr>
              <w:t>Mayi</w:t>
            </w:r>
            <w:proofErr w:type="spellEnd"/>
            <w:r w:rsidRPr="000C08F6">
              <w:rPr>
                <w:rFonts w:ascii="Lato" w:hAnsi="Lato"/>
                <w:sz w:val="22"/>
                <w:szCs w:val="22"/>
              </w:rPr>
              <w:t>)</w:t>
            </w:r>
            <w:r w:rsidR="004D75A9" w:rsidRPr="000C08F6">
              <w:rPr>
                <w:rFonts w:ascii="Lato" w:hAnsi="Lato"/>
                <w:sz w:val="22"/>
                <w:szCs w:val="22"/>
              </w:rPr>
              <w:t xml:space="preserve">. </w:t>
            </w:r>
            <w:r w:rsidR="004E0449" w:rsidRPr="000C08F6">
              <w:rPr>
                <w:rFonts w:ascii="Lato" w:hAnsi="Lato"/>
                <w:sz w:val="22"/>
                <w:szCs w:val="22"/>
              </w:rPr>
              <w:t xml:space="preserve">Ongoing process to open a new office in </w:t>
            </w:r>
            <w:proofErr w:type="spellStart"/>
            <w:r w:rsidR="004E0449" w:rsidRPr="000C08F6">
              <w:rPr>
                <w:rFonts w:ascii="Lato" w:hAnsi="Lato"/>
                <w:sz w:val="22"/>
                <w:szCs w:val="22"/>
              </w:rPr>
              <w:t>Tshikapa</w:t>
            </w:r>
            <w:proofErr w:type="spellEnd"/>
            <w:r w:rsidR="004E0449" w:rsidRPr="000C08F6">
              <w:rPr>
                <w:rFonts w:ascii="Lato" w:hAnsi="Lato"/>
                <w:sz w:val="22"/>
                <w:szCs w:val="22"/>
              </w:rPr>
              <w:t xml:space="preserve"> (</w:t>
            </w:r>
            <w:proofErr w:type="spellStart"/>
            <w:r w:rsidR="004E0449" w:rsidRPr="000C08F6">
              <w:rPr>
                <w:rFonts w:ascii="Lato" w:hAnsi="Lato"/>
                <w:sz w:val="22"/>
                <w:szCs w:val="22"/>
              </w:rPr>
              <w:t>Kasaï</w:t>
            </w:r>
            <w:proofErr w:type="spellEnd"/>
            <w:r w:rsidR="004E0449" w:rsidRPr="000C08F6">
              <w:rPr>
                <w:rFonts w:ascii="Lato" w:hAnsi="Lato"/>
                <w:sz w:val="22"/>
                <w:szCs w:val="22"/>
              </w:rPr>
              <w:t>) while Kinshasa program office (</w:t>
            </w:r>
            <w:proofErr w:type="spellStart"/>
            <w:r w:rsidR="004E0449" w:rsidRPr="000C08F6">
              <w:rPr>
                <w:rFonts w:ascii="Lato" w:hAnsi="Lato"/>
                <w:sz w:val="22"/>
                <w:szCs w:val="22"/>
              </w:rPr>
              <w:t>Limete</w:t>
            </w:r>
            <w:proofErr w:type="spellEnd"/>
            <w:r w:rsidR="004E0449" w:rsidRPr="000C08F6">
              <w:rPr>
                <w:rFonts w:ascii="Lato" w:hAnsi="Lato"/>
                <w:sz w:val="22"/>
                <w:szCs w:val="22"/>
              </w:rPr>
              <w:t xml:space="preserve">) is in closeout phase. SCI DRC also has </w:t>
            </w:r>
            <w:r w:rsidR="00275A24" w:rsidRPr="000C08F6">
              <w:rPr>
                <w:rFonts w:ascii="Lato" w:hAnsi="Lato"/>
                <w:sz w:val="22"/>
                <w:szCs w:val="22"/>
              </w:rPr>
              <w:t>satellite offices</w:t>
            </w:r>
            <w:r w:rsidR="00177B2D" w:rsidRPr="000C08F6">
              <w:rPr>
                <w:rFonts w:ascii="Lato" w:hAnsi="Lato"/>
                <w:sz w:val="22"/>
                <w:szCs w:val="22"/>
              </w:rPr>
              <w:t xml:space="preserve"> in</w:t>
            </w:r>
            <w:r w:rsidR="00275A24" w:rsidRPr="000C08F6">
              <w:rPr>
                <w:rFonts w:ascii="Lato" w:hAnsi="Lato"/>
                <w:sz w:val="22"/>
                <w:szCs w:val="22"/>
              </w:rPr>
              <w:t xml:space="preserve"> </w:t>
            </w:r>
            <w:proofErr w:type="spellStart"/>
            <w:r w:rsidR="00275A24" w:rsidRPr="000C08F6">
              <w:rPr>
                <w:rFonts w:ascii="Lato" w:hAnsi="Lato"/>
                <w:sz w:val="22"/>
                <w:szCs w:val="22"/>
              </w:rPr>
              <w:t>Rutshuru</w:t>
            </w:r>
            <w:proofErr w:type="spellEnd"/>
            <w:r w:rsidR="00275A24" w:rsidRPr="000C08F6">
              <w:rPr>
                <w:rFonts w:ascii="Lato" w:hAnsi="Lato"/>
                <w:sz w:val="22"/>
                <w:szCs w:val="22"/>
              </w:rPr>
              <w:t xml:space="preserve"> (NK), </w:t>
            </w:r>
            <w:proofErr w:type="spellStart"/>
            <w:r w:rsidR="00275A24" w:rsidRPr="000C08F6">
              <w:rPr>
                <w:rFonts w:ascii="Lato" w:hAnsi="Lato"/>
                <w:sz w:val="22"/>
                <w:szCs w:val="22"/>
              </w:rPr>
              <w:t>Kamango</w:t>
            </w:r>
            <w:proofErr w:type="spellEnd"/>
            <w:r w:rsidR="00275A24" w:rsidRPr="000C08F6">
              <w:rPr>
                <w:rFonts w:ascii="Lato" w:hAnsi="Lato"/>
                <w:sz w:val="22"/>
                <w:szCs w:val="22"/>
              </w:rPr>
              <w:t xml:space="preserve"> (NK), Baraka (SK)</w:t>
            </w:r>
            <w:r w:rsidRPr="000C08F6">
              <w:rPr>
                <w:rFonts w:ascii="Lato" w:hAnsi="Lato"/>
                <w:sz w:val="22"/>
                <w:szCs w:val="22"/>
              </w:rPr>
              <w:t xml:space="preserve"> and </w:t>
            </w:r>
            <w:proofErr w:type="spellStart"/>
            <w:r w:rsidR="00177B2D" w:rsidRPr="000C08F6">
              <w:rPr>
                <w:rFonts w:ascii="Lato" w:hAnsi="Lato"/>
                <w:sz w:val="22"/>
                <w:szCs w:val="22"/>
              </w:rPr>
              <w:t>Mwene</w:t>
            </w:r>
            <w:proofErr w:type="spellEnd"/>
            <w:r w:rsidR="00177B2D" w:rsidRPr="000C08F6">
              <w:rPr>
                <w:rFonts w:ascii="Lato" w:hAnsi="Lato"/>
                <w:sz w:val="22"/>
                <w:szCs w:val="22"/>
              </w:rPr>
              <w:t xml:space="preserve"> </w:t>
            </w:r>
            <w:proofErr w:type="spellStart"/>
            <w:r w:rsidR="00177B2D" w:rsidRPr="000C08F6">
              <w:rPr>
                <w:rFonts w:ascii="Lato" w:hAnsi="Lato"/>
                <w:sz w:val="22"/>
                <w:szCs w:val="22"/>
              </w:rPr>
              <w:t>Ditu</w:t>
            </w:r>
            <w:proofErr w:type="spellEnd"/>
            <w:r w:rsidR="00177B2D" w:rsidRPr="000C08F6">
              <w:rPr>
                <w:rFonts w:ascii="Lato" w:hAnsi="Lato"/>
                <w:sz w:val="22"/>
                <w:szCs w:val="22"/>
              </w:rPr>
              <w:t xml:space="preserve"> (Lomami</w:t>
            </w:r>
            <w:r w:rsidRPr="000C08F6">
              <w:rPr>
                <w:rFonts w:ascii="Lato" w:hAnsi="Lato"/>
                <w:sz w:val="22"/>
                <w:szCs w:val="22"/>
              </w:rPr>
              <w:t>)</w:t>
            </w:r>
            <w:r w:rsidR="00177B2D" w:rsidRPr="000C08F6">
              <w:rPr>
                <w:rFonts w:ascii="Lato" w:hAnsi="Lato"/>
                <w:sz w:val="22"/>
                <w:szCs w:val="22"/>
              </w:rPr>
              <w:t xml:space="preserve">. </w:t>
            </w:r>
            <w:r w:rsidR="00581D51" w:rsidRPr="000C08F6">
              <w:rPr>
                <w:rFonts w:ascii="Lato" w:hAnsi="Lato"/>
                <w:sz w:val="22"/>
                <w:szCs w:val="22"/>
              </w:rPr>
              <w:t xml:space="preserve">We also </w:t>
            </w:r>
            <w:r w:rsidR="00177B2D" w:rsidRPr="000C08F6">
              <w:rPr>
                <w:rFonts w:ascii="Lato" w:hAnsi="Lato"/>
                <w:sz w:val="22"/>
                <w:szCs w:val="22"/>
              </w:rPr>
              <w:t>ha</w:t>
            </w:r>
            <w:r w:rsidR="00581D51" w:rsidRPr="000C08F6">
              <w:rPr>
                <w:rFonts w:ascii="Lato" w:hAnsi="Lato"/>
                <w:sz w:val="22"/>
                <w:szCs w:val="22"/>
              </w:rPr>
              <w:t>ve</w:t>
            </w:r>
            <w:r w:rsidR="00177B2D" w:rsidRPr="000C08F6">
              <w:rPr>
                <w:rFonts w:ascii="Lato" w:hAnsi="Lato"/>
                <w:sz w:val="22"/>
                <w:szCs w:val="22"/>
              </w:rPr>
              <w:t xml:space="preserve"> operational presence in Kolwezi</w:t>
            </w:r>
            <w:r w:rsidR="00581D51" w:rsidRPr="000C08F6">
              <w:rPr>
                <w:rFonts w:ascii="Lato" w:hAnsi="Lato"/>
                <w:sz w:val="22"/>
                <w:szCs w:val="22"/>
              </w:rPr>
              <w:t xml:space="preserve"> (Lualaba province) with programs essentially implemented through local partners.</w:t>
            </w:r>
            <w:r w:rsidR="008E3A92" w:rsidRPr="000C08F6">
              <w:rPr>
                <w:rFonts w:ascii="Lato" w:hAnsi="Lato"/>
                <w:sz w:val="22"/>
                <w:szCs w:val="22"/>
              </w:rPr>
              <w:t xml:space="preserve"> Access to essential services is very limited in different areas and children are subject to widespread exploitation and abuse, including recruitment into armed groups, forced labour, sexual </w:t>
            </w:r>
            <w:proofErr w:type="gramStart"/>
            <w:r w:rsidR="008E3A92" w:rsidRPr="000C08F6">
              <w:rPr>
                <w:rFonts w:ascii="Lato" w:hAnsi="Lato"/>
                <w:sz w:val="22"/>
                <w:szCs w:val="22"/>
              </w:rPr>
              <w:t>abuse</w:t>
            </w:r>
            <w:proofErr w:type="gramEnd"/>
            <w:r w:rsidR="008E3A92" w:rsidRPr="000C08F6">
              <w:rPr>
                <w:rFonts w:ascii="Lato" w:hAnsi="Lato"/>
                <w:sz w:val="22"/>
                <w:szCs w:val="22"/>
              </w:rPr>
              <w:t xml:space="preserve"> and abandonment.</w:t>
            </w:r>
          </w:p>
          <w:p w14:paraId="5FC716A6" w14:textId="77777777" w:rsidR="00581D51" w:rsidRPr="000C08F6" w:rsidRDefault="00581D51" w:rsidP="00177B2D">
            <w:pPr>
              <w:rPr>
                <w:rFonts w:ascii="Lato" w:hAnsi="Lato"/>
                <w:sz w:val="22"/>
                <w:szCs w:val="22"/>
              </w:rPr>
            </w:pPr>
          </w:p>
          <w:p w14:paraId="1BD5E91E" w14:textId="77777777" w:rsidR="006F4AD7" w:rsidRDefault="004133A1" w:rsidP="004133A1">
            <w:pPr>
              <w:jc w:val="both"/>
              <w:rPr>
                <w:rFonts w:ascii="Lato" w:hAnsi="Lato"/>
                <w:sz w:val="22"/>
                <w:szCs w:val="22"/>
              </w:rPr>
            </w:pPr>
            <w:r w:rsidRPr="000C08F6">
              <w:rPr>
                <w:rFonts w:ascii="Lato" w:hAnsi="Lato"/>
                <w:sz w:val="22"/>
                <w:szCs w:val="22"/>
              </w:rPr>
              <w:t xml:space="preserve">Our program is implemented in various sectors including Health, Nutrition, Education, and Protection. With a full-spectrum approach to programming, we engage in both long-term development projects and emergency interventions delivered both directly and through local partners, building the resilience and improving the lives of girls and boys throughout the country. The DRC country program </w:t>
            </w:r>
            <w:r w:rsidR="00B31FDE" w:rsidRPr="000C08F6">
              <w:rPr>
                <w:rFonts w:ascii="Lato" w:hAnsi="Lato"/>
                <w:sz w:val="22"/>
                <w:szCs w:val="22"/>
              </w:rPr>
              <w:t xml:space="preserve">currently </w:t>
            </w:r>
            <w:r w:rsidRPr="000C08F6">
              <w:rPr>
                <w:rFonts w:ascii="Lato" w:hAnsi="Lato"/>
                <w:sz w:val="22"/>
                <w:szCs w:val="22"/>
              </w:rPr>
              <w:t xml:space="preserve">employs around </w:t>
            </w:r>
            <w:r w:rsidR="00581D51" w:rsidRPr="000C08F6">
              <w:rPr>
                <w:rFonts w:ascii="Lato" w:hAnsi="Lato"/>
                <w:sz w:val="22"/>
                <w:szCs w:val="22"/>
              </w:rPr>
              <w:t>35</w:t>
            </w:r>
            <w:r w:rsidRPr="000C08F6">
              <w:rPr>
                <w:rFonts w:ascii="Lato" w:hAnsi="Lato"/>
                <w:sz w:val="22"/>
                <w:szCs w:val="22"/>
              </w:rPr>
              <w:t>0 staff</w:t>
            </w:r>
            <w:r w:rsidR="00B31FDE" w:rsidRPr="000C08F6">
              <w:rPr>
                <w:rFonts w:ascii="Lato" w:hAnsi="Lato"/>
                <w:sz w:val="22"/>
                <w:szCs w:val="22"/>
              </w:rPr>
              <w:t>.</w:t>
            </w:r>
            <w:r w:rsidRPr="000C08F6">
              <w:rPr>
                <w:rFonts w:ascii="Lato" w:hAnsi="Lato"/>
                <w:sz w:val="22"/>
                <w:szCs w:val="22"/>
              </w:rPr>
              <w:t xml:space="preserve"> </w:t>
            </w:r>
            <w:r w:rsidR="00B31FDE" w:rsidRPr="000C08F6">
              <w:rPr>
                <w:rFonts w:ascii="Lato" w:hAnsi="Lato"/>
                <w:sz w:val="22"/>
                <w:szCs w:val="22"/>
              </w:rPr>
              <w:t>In 2023, the</w:t>
            </w:r>
            <w:r w:rsidRPr="000C08F6">
              <w:rPr>
                <w:rFonts w:ascii="Lato" w:hAnsi="Lato"/>
                <w:sz w:val="22"/>
                <w:szCs w:val="22"/>
              </w:rPr>
              <w:t xml:space="preserve"> annual operating budget</w:t>
            </w:r>
            <w:r w:rsidR="00B31FDE" w:rsidRPr="000C08F6">
              <w:rPr>
                <w:rFonts w:ascii="Lato" w:hAnsi="Lato"/>
                <w:sz w:val="22"/>
                <w:szCs w:val="22"/>
              </w:rPr>
              <w:t xml:space="preserve"> is expected to</w:t>
            </w:r>
            <w:r w:rsidRPr="000C08F6">
              <w:rPr>
                <w:rFonts w:ascii="Lato" w:hAnsi="Lato"/>
                <w:sz w:val="22"/>
                <w:szCs w:val="22"/>
              </w:rPr>
              <w:t xml:space="preserve"> </w:t>
            </w:r>
            <w:r w:rsidR="00B31FDE" w:rsidRPr="000C08F6">
              <w:rPr>
                <w:rFonts w:ascii="Lato" w:hAnsi="Lato"/>
                <w:sz w:val="22"/>
                <w:szCs w:val="22"/>
              </w:rPr>
              <w:t>increase t</w:t>
            </w:r>
            <w:r w:rsidRPr="000C08F6">
              <w:rPr>
                <w:rFonts w:ascii="Lato" w:hAnsi="Lato"/>
                <w:sz w:val="22"/>
                <w:szCs w:val="22"/>
              </w:rPr>
              <w:t xml:space="preserve">o </w:t>
            </w:r>
            <w:r w:rsidR="008E3A92" w:rsidRPr="000C08F6">
              <w:rPr>
                <w:rFonts w:ascii="Lato" w:hAnsi="Lato"/>
                <w:sz w:val="22"/>
                <w:szCs w:val="22"/>
              </w:rPr>
              <w:t xml:space="preserve">over </w:t>
            </w:r>
            <w:r w:rsidRPr="000C08F6">
              <w:rPr>
                <w:rFonts w:ascii="Lato" w:hAnsi="Lato"/>
                <w:sz w:val="22"/>
                <w:szCs w:val="22"/>
              </w:rPr>
              <w:t>$3</w:t>
            </w:r>
            <w:r w:rsidR="008E3A92" w:rsidRPr="000C08F6">
              <w:rPr>
                <w:rFonts w:ascii="Lato" w:hAnsi="Lato"/>
                <w:sz w:val="22"/>
                <w:szCs w:val="22"/>
              </w:rPr>
              <w:t>7</w:t>
            </w:r>
            <w:r w:rsidRPr="000C08F6">
              <w:rPr>
                <w:rFonts w:ascii="Lato" w:hAnsi="Lato"/>
                <w:sz w:val="22"/>
                <w:szCs w:val="22"/>
              </w:rPr>
              <w:t xml:space="preserve"> million</w:t>
            </w:r>
            <w:r w:rsidR="008E3A92" w:rsidRPr="000C08F6">
              <w:rPr>
                <w:rFonts w:ascii="Lato" w:hAnsi="Lato"/>
                <w:sz w:val="22"/>
                <w:szCs w:val="22"/>
              </w:rPr>
              <w:t xml:space="preserve"> from a total spent of $28 million in 2022</w:t>
            </w:r>
            <w:r w:rsidRPr="000C08F6">
              <w:rPr>
                <w:rFonts w:ascii="Lato" w:hAnsi="Lato"/>
                <w:sz w:val="22"/>
                <w:szCs w:val="22"/>
              </w:rPr>
              <w:t xml:space="preserve">. </w:t>
            </w:r>
            <w:r w:rsidR="006F4AD7">
              <w:rPr>
                <w:rFonts w:ascii="Lato" w:hAnsi="Lato"/>
                <w:sz w:val="22"/>
                <w:szCs w:val="22"/>
              </w:rPr>
              <w:t xml:space="preserve">       </w:t>
            </w:r>
          </w:p>
          <w:p w14:paraId="1D50A843" w14:textId="74EBF9AA" w:rsidR="004133A1" w:rsidRPr="000C08F6" w:rsidRDefault="004133A1" w:rsidP="004133A1">
            <w:pPr>
              <w:jc w:val="both"/>
              <w:rPr>
                <w:rFonts w:ascii="Lato" w:hAnsi="Lato"/>
                <w:sz w:val="22"/>
                <w:szCs w:val="22"/>
              </w:rPr>
            </w:pPr>
            <w:r w:rsidRPr="000C08F6">
              <w:rPr>
                <w:rFonts w:ascii="Lato" w:hAnsi="Lato"/>
                <w:sz w:val="22"/>
                <w:szCs w:val="22"/>
              </w:rPr>
              <w:lastRenderedPageBreak/>
              <w:t xml:space="preserve">We work directly with families and communities, foster the participation of children and partner with local organizations, UN bodies, International </w:t>
            </w:r>
            <w:proofErr w:type="gramStart"/>
            <w:r w:rsidRPr="000C08F6">
              <w:rPr>
                <w:rFonts w:ascii="Lato" w:hAnsi="Lato"/>
                <w:sz w:val="22"/>
                <w:szCs w:val="22"/>
              </w:rPr>
              <w:t>NGOs</w:t>
            </w:r>
            <w:proofErr w:type="gramEnd"/>
            <w:r w:rsidRPr="000C08F6">
              <w:rPr>
                <w:rFonts w:ascii="Lato" w:hAnsi="Lato"/>
                <w:sz w:val="22"/>
                <w:szCs w:val="22"/>
              </w:rPr>
              <w:t xml:space="preserve"> and the DRC government to deliver results.</w:t>
            </w:r>
          </w:p>
          <w:bookmarkEnd w:id="0"/>
          <w:p w14:paraId="7C924831" w14:textId="2BDED419" w:rsidR="004C65B1" w:rsidRPr="000C08F6" w:rsidRDefault="004C65B1" w:rsidP="007C0294">
            <w:pPr>
              <w:jc w:val="both"/>
              <w:rPr>
                <w:rFonts w:ascii="Lato" w:hAnsi="Lato" w:cs="Arial"/>
                <w:b/>
                <w:sz w:val="22"/>
                <w:szCs w:val="22"/>
              </w:rPr>
            </w:pPr>
          </w:p>
        </w:tc>
      </w:tr>
      <w:tr w:rsidR="00174203" w:rsidRPr="000C08F6" w14:paraId="2FEF1588" w14:textId="77777777" w:rsidTr="00543A17">
        <w:tc>
          <w:tcPr>
            <w:tcW w:w="9498" w:type="dxa"/>
            <w:gridSpan w:val="3"/>
          </w:tcPr>
          <w:p w14:paraId="7DEAC7DE" w14:textId="5080476A" w:rsidR="00290500" w:rsidRPr="000C08F6" w:rsidRDefault="002B21C3" w:rsidP="00D20BF0">
            <w:pPr>
              <w:tabs>
                <w:tab w:val="left" w:pos="2977"/>
              </w:tabs>
              <w:rPr>
                <w:rFonts w:ascii="Lato" w:hAnsi="Lato" w:cs="Arial"/>
                <w:b/>
                <w:sz w:val="22"/>
                <w:szCs w:val="22"/>
              </w:rPr>
            </w:pPr>
            <w:r w:rsidRPr="000C08F6">
              <w:rPr>
                <w:rFonts w:ascii="Lato" w:hAnsi="Lato" w:cs="Arial"/>
                <w:b/>
                <w:sz w:val="22"/>
                <w:szCs w:val="22"/>
              </w:rPr>
              <w:lastRenderedPageBreak/>
              <w:t xml:space="preserve">KEY AREAS OF </w:t>
            </w:r>
            <w:proofErr w:type="gramStart"/>
            <w:r w:rsidR="00C978E6" w:rsidRPr="000C08F6">
              <w:rPr>
                <w:rFonts w:ascii="Lato" w:hAnsi="Lato" w:cs="Arial"/>
                <w:b/>
                <w:sz w:val="22"/>
                <w:szCs w:val="22"/>
              </w:rPr>
              <w:t xml:space="preserve">ACCOUNTABILITY </w:t>
            </w:r>
            <w:r w:rsidRPr="000C08F6">
              <w:rPr>
                <w:rFonts w:ascii="Lato" w:hAnsi="Lato" w:cs="Arial"/>
                <w:b/>
                <w:sz w:val="22"/>
                <w:szCs w:val="22"/>
              </w:rPr>
              <w:t>:</w:t>
            </w:r>
            <w:proofErr w:type="gramEnd"/>
            <w:r w:rsidR="00D64C59" w:rsidRPr="000C08F6">
              <w:rPr>
                <w:rFonts w:ascii="Lato" w:hAnsi="Lato" w:cs="Arial"/>
                <w:b/>
                <w:sz w:val="22"/>
                <w:szCs w:val="22"/>
              </w:rPr>
              <w:t xml:space="preserve"> </w:t>
            </w:r>
          </w:p>
          <w:p w14:paraId="64407E47" w14:textId="77777777" w:rsidR="00982835" w:rsidRPr="000C08F6" w:rsidRDefault="00982835" w:rsidP="00D20BF0">
            <w:pPr>
              <w:tabs>
                <w:tab w:val="left" w:pos="2977"/>
              </w:tabs>
              <w:rPr>
                <w:rFonts w:ascii="Lato" w:hAnsi="Lato" w:cs="Arial"/>
                <w:b/>
                <w:i/>
                <w:color w:val="808080"/>
                <w:sz w:val="22"/>
                <w:szCs w:val="22"/>
              </w:rPr>
            </w:pPr>
          </w:p>
          <w:p w14:paraId="33027EFE" w14:textId="77777777" w:rsidR="00D20BF0" w:rsidRPr="000C08F6" w:rsidRDefault="00D20BF0" w:rsidP="00AB7E74">
            <w:pPr>
              <w:jc w:val="both"/>
              <w:rPr>
                <w:rFonts w:ascii="Lato" w:hAnsi="Lato" w:cs="Arial"/>
                <w:sz w:val="22"/>
                <w:szCs w:val="22"/>
              </w:rPr>
            </w:pPr>
            <w:r w:rsidRPr="000C08F6">
              <w:rPr>
                <w:rFonts w:ascii="Lato" w:hAnsi="Lato" w:cs="Arial"/>
                <w:sz w:val="22"/>
                <w:szCs w:val="22"/>
              </w:rPr>
              <w:t>As a member of the Regional Senior Leadership Team, contribute to strategic development and delivery of international programming, in both humanitarian and development contexts, in line with the Save the Children mandate, strategy and theory of change.</w:t>
            </w:r>
          </w:p>
          <w:p w14:paraId="498A79FB" w14:textId="1C257CDE" w:rsidR="00982835" w:rsidRPr="000C08F6" w:rsidRDefault="00D20BF0" w:rsidP="00D20BF0">
            <w:pPr>
              <w:spacing w:before="120" w:after="120" w:line="260" w:lineRule="atLeast"/>
              <w:jc w:val="both"/>
              <w:rPr>
                <w:rFonts w:ascii="Lato" w:eastAsia="Gill Sans Infant Std" w:hAnsi="Lato"/>
                <w:b/>
                <w:bCs/>
                <w:color w:val="000000"/>
                <w:sz w:val="22"/>
                <w:szCs w:val="22"/>
                <w:lang w:val="en-IE"/>
              </w:rPr>
            </w:pPr>
            <w:r w:rsidRPr="000C08F6">
              <w:rPr>
                <w:rFonts w:ascii="Lato" w:eastAsia="Gill Sans Infant Std" w:hAnsi="Lato"/>
                <w:b/>
                <w:bCs/>
                <w:color w:val="000000"/>
                <w:sz w:val="22"/>
                <w:szCs w:val="22"/>
                <w:lang w:val="en-IE"/>
              </w:rPr>
              <w:t xml:space="preserve">Strategic Leadership </w:t>
            </w:r>
          </w:p>
          <w:p w14:paraId="70D41F61" w14:textId="77777777" w:rsidR="00D20BF0" w:rsidRPr="000C08F6" w:rsidRDefault="00D20BF0" w:rsidP="00117402">
            <w:pPr>
              <w:pStyle w:val="Paragraphedeliste"/>
              <w:numPr>
                <w:ilvl w:val="0"/>
                <w:numId w:val="40"/>
              </w:numPr>
              <w:jc w:val="both"/>
              <w:rPr>
                <w:rFonts w:ascii="Lato" w:hAnsi="Lato" w:cs="Arial"/>
                <w:sz w:val="22"/>
                <w:szCs w:val="22"/>
              </w:rPr>
            </w:pPr>
            <w:r w:rsidRPr="000C08F6">
              <w:rPr>
                <w:rFonts w:ascii="Lato" w:hAnsi="Lato" w:cs="Arial"/>
                <w:sz w:val="22"/>
                <w:szCs w:val="22"/>
              </w:rPr>
              <w:t xml:space="preserve">Provide vision and direction for the </w:t>
            </w:r>
            <w:r w:rsidR="00A9144B" w:rsidRPr="000C08F6">
              <w:rPr>
                <w:rFonts w:ascii="Lato" w:hAnsi="Lato" w:cs="Arial"/>
                <w:sz w:val="22"/>
                <w:szCs w:val="22"/>
              </w:rPr>
              <w:t>DRC</w:t>
            </w:r>
            <w:r w:rsidRPr="000C08F6">
              <w:rPr>
                <w:rFonts w:ascii="Lato" w:hAnsi="Lato" w:cs="Arial"/>
                <w:sz w:val="22"/>
                <w:szCs w:val="22"/>
              </w:rPr>
              <w:t xml:space="preserve"> country </w:t>
            </w:r>
            <w:proofErr w:type="gramStart"/>
            <w:r w:rsidRPr="000C08F6">
              <w:rPr>
                <w:rFonts w:ascii="Lato" w:hAnsi="Lato" w:cs="Arial"/>
                <w:sz w:val="22"/>
                <w:szCs w:val="22"/>
              </w:rPr>
              <w:t>programme</w:t>
            </w:r>
            <w:proofErr w:type="gramEnd"/>
            <w:r w:rsidRPr="000C08F6">
              <w:rPr>
                <w:rFonts w:ascii="Lato" w:hAnsi="Lato" w:cs="Arial"/>
                <w:sz w:val="22"/>
                <w:szCs w:val="22"/>
              </w:rPr>
              <w:t xml:space="preserve"> </w:t>
            </w:r>
          </w:p>
          <w:p w14:paraId="14C4B106" w14:textId="77777777" w:rsidR="00D20BF0" w:rsidRPr="000C08F6" w:rsidRDefault="00D20BF0" w:rsidP="00117402">
            <w:pPr>
              <w:pStyle w:val="Paragraphedeliste"/>
              <w:numPr>
                <w:ilvl w:val="0"/>
                <w:numId w:val="40"/>
              </w:numPr>
              <w:jc w:val="both"/>
              <w:rPr>
                <w:rFonts w:ascii="Lato" w:hAnsi="Lato" w:cs="Arial"/>
                <w:sz w:val="22"/>
                <w:szCs w:val="22"/>
              </w:rPr>
            </w:pPr>
            <w:r w:rsidRPr="000C08F6">
              <w:rPr>
                <w:rFonts w:ascii="Lato" w:hAnsi="Lato" w:cs="Arial"/>
                <w:sz w:val="22"/>
                <w:szCs w:val="22"/>
              </w:rPr>
              <w:t xml:space="preserve">Effectively </w:t>
            </w:r>
            <w:r w:rsidR="00A9144B" w:rsidRPr="000C08F6">
              <w:rPr>
                <w:rFonts w:ascii="Lato" w:hAnsi="Lato" w:cs="Arial"/>
                <w:sz w:val="22"/>
                <w:szCs w:val="22"/>
              </w:rPr>
              <w:t xml:space="preserve">build and lead </w:t>
            </w:r>
            <w:r w:rsidRPr="000C08F6">
              <w:rPr>
                <w:rFonts w:ascii="Lato" w:hAnsi="Lato" w:cs="Arial"/>
                <w:sz w:val="22"/>
                <w:szCs w:val="22"/>
              </w:rPr>
              <w:t xml:space="preserve">a high performing SMT to deliver against strategy and to model behaviours and values expected of </w:t>
            </w:r>
            <w:proofErr w:type="gramStart"/>
            <w:r w:rsidRPr="000C08F6">
              <w:rPr>
                <w:rFonts w:ascii="Lato" w:hAnsi="Lato" w:cs="Arial"/>
                <w:sz w:val="22"/>
                <w:szCs w:val="22"/>
              </w:rPr>
              <w:t>staff</w:t>
            </w:r>
            <w:proofErr w:type="gramEnd"/>
            <w:r w:rsidRPr="000C08F6">
              <w:rPr>
                <w:rFonts w:ascii="Lato" w:hAnsi="Lato" w:cs="Arial"/>
                <w:sz w:val="22"/>
                <w:szCs w:val="22"/>
              </w:rPr>
              <w:t xml:space="preserve"> </w:t>
            </w:r>
          </w:p>
          <w:p w14:paraId="58C7E30F" w14:textId="75ECE043" w:rsidR="00D20BF0" w:rsidRPr="000C08F6" w:rsidRDefault="00481B80" w:rsidP="00982835">
            <w:pPr>
              <w:pStyle w:val="Paragraphedeliste"/>
              <w:numPr>
                <w:ilvl w:val="0"/>
                <w:numId w:val="40"/>
              </w:numPr>
              <w:jc w:val="both"/>
              <w:rPr>
                <w:rFonts w:ascii="Lato" w:hAnsi="Lato" w:cs="Arial"/>
                <w:sz w:val="22"/>
                <w:szCs w:val="22"/>
              </w:rPr>
            </w:pPr>
            <w:r w:rsidRPr="000C08F6">
              <w:rPr>
                <w:rFonts w:ascii="Lato" w:hAnsi="Lato" w:cs="Arial"/>
                <w:sz w:val="22"/>
                <w:szCs w:val="22"/>
              </w:rPr>
              <w:t>Accountable</w:t>
            </w:r>
            <w:r w:rsidR="00D20BF0" w:rsidRPr="000C08F6">
              <w:rPr>
                <w:rFonts w:ascii="Lato" w:hAnsi="Lato" w:cs="Arial"/>
                <w:sz w:val="22"/>
                <w:szCs w:val="22"/>
              </w:rPr>
              <w:t xml:space="preserve"> for the leadership and management of staff and programme in </w:t>
            </w:r>
            <w:r w:rsidR="00A9144B" w:rsidRPr="000C08F6">
              <w:rPr>
                <w:rFonts w:ascii="Lato" w:hAnsi="Lato" w:cs="Arial"/>
                <w:sz w:val="22"/>
                <w:szCs w:val="22"/>
              </w:rPr>
              <w:t>DRC</w:t>
            </w:r>
          </w:p>
          <w:p w14:paraId="5236D407" w14:textId="77777777" w:rsidR="00D20BF0" w:rsidRPr="000C08F6" w:rsidRDefault="00D20BF0" w:rsidP="00982835">
            <w:pPr>
              <w:pStyle w:val="Paragraphedeliste"/>
              <w:numPr>
                <w:ilvl w:val="0"/>
                <w:numId w:val="40"/>
              </w:numPr>
              <w:jc w:val="both"/>
              <w:rPr>
                <w:rFonts w:ascii="Lato" w:hAnsi="Lato" w:cs="Arial"/>
                <w:sz w:val="22"/>
                <w:szCs w:val="22"/>
              </w:rPr>
            </w:pPr>
            <w:r w:rsidRPr="000C08F6">
              <w:rPr>
                <w:rFonts w:ascii="Lato" w:hAnsi="Lato" w:cs="Arial"/>
                <w:sz w:val="22"/>
                <w:szCs w:val="22"/>
              </w:rPr>
              <w:t xml:space="preserve">Develop the Country Strategy and ensure ongoing review progress against key country and organisational level objectives, indicators and </w:t>
            </w:r>
            <w:proofErr w:type="gramStart"/>
            <w:r w:rsidRPr="000C08F6">
              <w:rPr>
                <w:rFonts w:ascii="Lato" w:hAnsi="Lato" w:cs="Arial"/>
                <w:sz w:val="22"/>
                <w:szCs w:val="22"/>
              </w:rPr>
              <w:t>targets</w:t>
            </w:r>
            <w:proofErr w:type="gramEnd"/>
          </w:p>
          <w:p w14:paraId="1C70F327" w14:textId="77777777" w:rsidR="00D20BF0" w:rsidRPr="000C08F6" w:rsidRDefault="00D20BF0" w:rsidP="00982835">
            <w:pPr>
              <w:pStyle w:val="Paragraphedeliste"/>
              <w:numPr>
                <w:ilvl w:val="0"/>
                <w:numId w:val="40"/>
              </w:numPr>
              <w:jc w:val="both"/>
              <w:rPr>
                <w:rFonts w:ascii="Lato" w:hAnsi="Lato" w:cs="Arial"/>
                <w:sz w:val="22"/>
                <w:szCs w:val="22"/>
              </w:rPr>
            </w:pPr>
            <w:proofErr w:type="gramStart"/>
            <w:r w:rsidRPr="000C08F6">
              <w:rPr>
                <w:rFonts w:ascii="Lato" w:hAnsi="Lato" w:cs="Arial"/>
                <w:sz w:val="22"/>
                <w:szCs w:val="22"/>
              </w:rPr>
              <w:t>Ensuring  that</w:t>
            </w:r>
            <w:proofErr w:type="gramEnd"/>
            <w:r w:rsidRPr="000C08F6">
              <w:rPr>
                <w:rFonts w:ascii="Lato" w:hAnsi="Lato" w:cs="Arial"/>
                <w:sz w:val="22"/>
                <w:szCs w:val="22"/>
              </w:rPr>
              <w:t xml:space="preserve"> the focus of the organisation remains on the rights and needs of children </w:t>
            </w:r>
          </w:p>
          <w:p w14:paraId="342CD425" w14:textId="6785AA68" w:rsidR="00D20BF0" w:rsidRPr="000C08F6" w:rsidRDefault="00D20BF0" w:rsidP="00982835">
            <w:pPr>
              <w:pStyle w:val="Paragraphedeliste"/>
              <w:numPr>
                <w:ilvl w:val="0"/>
                <w:numId w:val="40"/>
              </w:numPr>
              <w:jc w:val="both"/>
              <w:rPr>
                <w:rFonts w:ascii="Lato" w:hAnsi="Lato" w:cs="Arial"/>
                <w:sz w:val="22"/>
                <w:szCs w:val="22"/>
              </w:rPr>
            </w:pPr>
            <w:r w:rsidRPr="000C08F6">
              <w:rPr>
                <w:rFonts w:ascii="Lato" w:hAnsi="Lato" w:cs="Arial"/>
                <w:sz w:val="22"/>
                <w:szCs w:val="22"/>
              </w:rPr>
              <w:t xml:space="preserve">Contribute to regional and global knowledge and </w:t>
            </w:r>
            <w:proofErr w:type="gramStart"/>
            <w:r w:rsidRPr="000C08F6">
              <w:rPr>
                <w:rFonts w:ascii="Lato" w:hAnsi="Lato" w:cs="Arial"/>
                <w:sz w:val="22"/>
                <w:szCs w:val="22"/>
              </w:rPr>
              <w:t>learning</w:t>
            </w:r>
            <w:proofErr w:type="gramEnd"/>
            <w:r w:rsidRPr="000C08F6">
              <w:rPr>
                <w:rFonts w:ascii="Lato" w:hAnsi="Lato" w:cs="Arial"/>
                <w:sz w:val="22"/>
                <w:szCs w:val="22"/>
              </w:rPr>
              <w:t xml:space="preserve"> </w:t>
            </w:r>
          </w:p>
          <w:p w14:paraId="0DE735E5" w14:textId="77777777" w:rsidR="00982835" w:rsidRPr="000C08F6" w:rsidRDefault="00982835" w:rsidP="00982835">
            <w:pPr>
              <w:pStyle w:val="Paragraphedeliste"/>
              <w:jc w:val="both"/>
              <w:rPr>
                <w:rFonts w:ascii="Lato" w:hAnsi="Lato" w:cs="Arial"/>
                <w:sz w:val="22"/>
                <w:szCs w:val="22"/>
              </w:rPr>
            </w:pPr>
          </w:p>
          <w:p w14:paraId="3D11D1B6" w14:textId="40638DF8" w:rsidR="00982835" w:rsidRPr="000C08F6" w:rsidRDefault="00D20BF0" w:rsidP="00D20BF0">
            <w:pPr>
              <w:autoSpaceDE w:val="0"/>
              <w:autoSpaceDN w:val="0"/>
              <w:spacing w:before="120" w:after="120"/>
              <w:contextualSpacing/>
              <w:jc w:val="both"/>
              <w:rPr>
                <w:rFonts w:ascii="Lato" w:eastAsia="Gill Sans Infant Std" w:hAnsi="Lato"/>
                <w:b/>
                <w:bCs/>
                <w:color w:val="000000"/>
                <w:sz w:val="22"/>
                <w:szCs w:val="22"/>
                <w:lang w:val="en-IE"/>
              </w:rPr>
            </w:pPr>
            <w:r w:rsidRPr="000C08F6">
              <w:rPr>
                <w:rFonts w:ascii="Lato" w:eastAsia="Gill Sans Infant Std" w:hAnsi="Lato"/>
                <w:b/>
                <w:bCs/>
                <w:color w:val="000000"/>
                <w:sz w:val="22"/>
                <w:szCs w:val="22"/>
                <w:lang w:val="en-IE"/>
              </w:rPr>
              <w:t xml:space="preserve">Human Resource Management </w:t>
            </w:r>
          </w:p>
          <w:p w14:paraId="6425073C" w14:textId="77777777" w:rsidR="00D20BF0" w:rsidRPr="000C08F6" w:rsidRDefault="00D20BF0" w:rsidP="00982835">
            <w:pPr>
              <w:pStyle w:val="Paragraphedeliste"/>
              <w:numPr>
                <w:ilvl w:val="0"/>
                <w:numId w:val="40"/>
              </w:numPr>
              <w:jc w:val="both"/>
              <w:rPr>
                <w:rFonts w:ascii="Lato" w:hAnsi="Lato" w:cs="Arial"/>
                <w:sz w:val="22"/>
                <w:szCs w:val="22"/>
              </w:rPr>
            </w:pPr>
            <w:r w:rsidRPr="000C08F6">
              <w:rPr>
                <w:rFonts w:ascii="Lato" w:hAnsi="Lato" w:cs="Arial"/>
                <w:sz w:val="22"/>
                <w:szCs w:val="22"/>
              </w:rPr>
              <w:t xml:space="preserve">Ensure that Save the Children attracts and retains high calibre </w:t>
            </w:r>
            <w:proofErr w:type="gramStart"/>
            <w:r w:rsidRPr="000C08F6">
              <w:rPr>
                <w:rFonts w:ascii="Lato" w:hAnsi="Lato" w:cs="Arial"/>
                <w:sz w:val="22"/>
                <w:szCs w:val="22"/>
              </w:rPr>
              <w:t>staff</w:t>
            </w:r>
            <w:proofErr w:type="gramEnd"/>
            <w:r w:rsidRPr="000C08F6">
              <w:rPr>
                <w:rFonts w:ascii="Lato" w:hAnsi="Lato" w:cs="Arial"/>
                <w:sz w:val="22"/>
                <w:szCs w:val="22"/>
              </w:rPr>
              <w:t xml:space="preserve"> </w:t>
            </w:r>
          </w:p>
          <w:p w14:paraId="7B9384E0" w14:textId="77777777" w:rsidR="00D20BF0" w:rsidRPr="000C08F6" w:rsidRDefault="00D20BF0" w:rsidP="00982835">
            <w:pPr>
              <w:pStyle w:val="Paragraphedeliste"/>
              <w:numPr>
                <w:ilvl w:val="0"/>
                <w:numId w:val="40"/>
              </w:numPr>
              <w:jc w:val="both"/>
              <w:rPr>
                <w:rFonts w:ascii="Lato" w:hAnsi="Lato" w:cs="Arial"/>
                <w:sz w:val="22"/>
                <w:szCs w:val="22"/>
              </w:rPr>
            </w:pPr>
            <w:r w:rsidRPr="000C08F6">
              <w:rPr>
                <w:rFonts w:ascii="Lato" w:hAnsi="Lato" w:cs="Arial"/>
                <w:sz w:val="22"/>
                <w:szCs w:val="22"/>
              </w:rPr>
              <w:t xml:space="preserve">Pro-actively develop and coach staff to optimise their potential in pursuit of Save the Children’s </w:t>
            </w:r>
            <w:proofErr w:type="gramStart"/>
            <w:r w:rsidRPr="000C08F6">
              <w:rPr>
                <w:rFonts w:ascii="Lato" w:hAnsi="Lato" w:cs="Arial"/>
                <w:sz w:val="22"/>
                <w:szCs w:val="22"/>
              </w:rPr>
              <w:t>objectives</w:t>
            </w:r>
            <w:proofErr w:type="gramEnd"/>
          </w:p>
          <w:p w14:paraId="655D7DC8" w14:textId="32D6BEAD" w:rsidR="00D20BF0" w:rsidRPr="000C08F6" w:rsidRDefault="00AB7E74" w:rsidP="00982835">
            <w:pPr>
              <w:pStyle w:val="Paragraphedeliste"/>
              <w:numPr>
                <w:ilvl w:val="0"/>
                <w:numId w:val="40"/>
              </w:numPr>
              <w:jc w:val="both"/>
              <w:rPr>
                <w:rFonts w:ascii="Lato" w:hAnsi="Lato" w:cs="Arial"/>
                <w:sz w:val="22"/>
                <w:szCs w:val="22"/>
              </w:rPr>
            </w:pPr>
            <w:r w:rsidRPr="000C08F6">
              <w:rPr>
                <w:rFonts w:ascii="Lato" w:hAnsi="Lato" w:cs="Arial"/>
                <w:sz w:val="22"/>
                <w:szCs w:val="22"/>
              </w:rPr>
              <w:t>I</w:t>
            </w:r>
            <w:r w:rsidR="00D20BF0" w:rsidRPr="000C08F6">
              <w:rPr>
                <w:rFonts w:ascii="Lato" w:hAnsi="Lato" w:cs="Arial"/>
                <w:sz w:val="22"/>
                <w:szCs w:val="22"/>
              </w:rPr>
              <w:t>mplementation of HR policies and procedures at country level, in line with HR policies, procedures and guidelines and local labour law</w:t>
            </w:r>
          </w:p>
          <w:p w14:paraId="4EAF5DF6" w14:textId="77777777" w:rsidR="00D20BF0" w:rsidRPr="000C08F6" w:rsidRDefault="00D20BF0" w:rsidP="00982835">
            <w:pPr>
              <w:pStyle w:val="Paragraphedeliste"/>
              <w:numPr>
                <w:ilvl w:val="0"/>
                <w:numId w:val="40"/>
              </w:numPr>
              <w:jc w:val="both"/>
              <w:rPr>
                <w:rFonts w:ascii="Lato" w:hAnsi="Lato" w:cs="Arial"/>
                <w:sz w:val="22"/>
                <w:szCs w:val="22"/>
              </w:rPr>
            </w:pPr>
            <w:r w:rsidRPr="000C08F6">
              <w:rPr>
                <w:rFonts w:ascii="Lato" w:hAnsi="Lato" w:cs="Arial"/>
                <w:sz w:val="22"/>
                <w:szCs w:val="22"/>
              </w:rPr>
              <w:t xml:space="preserve">Ensure consistent implementation of strong performance management systems throughout the country </w:t>
            </w:r>
            <w:proofErr w:type="gramStart"/>
            <w:r w:rsidRPr="000C08F6">
              <w:rPr>
                <w:rFonts w:ascii="Lato" w:hAnsi="Lato" w:cs="Arial"/>
                <w:sz w:val="22"/>
                <w:szCs w:val="22"/>
              </w:rPr>
              <w:t>team</w:t>
            </w:r>
            <w:proofErr w:type="gramEnd"/>
          </w:p>
          <w:p w14:paraId="38B48D52" w14:textId="7A0B4B0F" w:rsidR="00D20BF0" w:rsidRPr="000C08F6" w:rsidRDefault="00D20BF0" w:rsidP="00DE1C18">
            <w:pPr>
              <w:pStyle w:val="Paragraphedeliste"/>
              <w:numPr>
                <w:ilvl w:val="0"/>
                <w:numId w:val="40"/>
              </w:numPr>
              <w:jc w:val="both"/>
              <w:rPr>
                <w:rFonts w:ascii="Lato" w:hAnsi="Lato" w:cs="Arial"/>
                <w:sz w:val="22"/>
                <w:szCs w:val="22"/>
              </w:rPr>
            </w:pPr>
            <w:r w:rsidRPr="000C08F6">
              <w:rPr>
                <w:rFonts w:ascii="Lato" w:hAnsi="Lato" w:cs="Arial"/>
                <w:sz w:val="22"/>
                <w:szCs w:val="22"/>
              </w:rPr>
              <w:t xml:space="preserve">Foster a collegial, supportive and respectful culture within the </w:t>
            </w:r>
            <w:r w:rsidR="00A9144B" w:rsidRPr="000C08F6">
              <w:rPr>
                <w:rFonts w:ascii="Lato" w:hAnsi="Lato" w:cs="Arial"/>
                <w:sz w:val="22"/>
                <w:szCs w:val="22"/>
              </w:rPr>
              <w:t xml:space="preserve">DRC </w:t>
            </w:r>
            <w:proofErr w:type="gramStart"/>
            <w:r w:rsidRPr="000C08F6">
              <w:rPr>
                <w:rFonts w:ascii="Lato" w:hAnsi="Lato" w:cs="Arial"/>
                <w:sz w:val="22"/>
                <w:szCs w:val="22"/>
              </w:rPr>
              <w:t>team</w:t>
            </w:r>
            <w:proofErr w:type="gramEnd"/>
          </w:p>
          <w:p w14:paraId="1E4B797C" w14:textId="77777777" w:rsidR="00982835" w:rsidRPr="000C08F6" w:rsidRDefault="00982835" w:rsidP="00982835">
            <w:pPr>
              <w:autoSpaceDE w:val="0"/>
              <w:autoSpaceDN w:val="0"/>
              <w:spacing w:after="120"/>
              <w:ind w:left="720" w:right="207"/>
              <w:jc w:val="both"/>
              <w:rPr>
                <w:rFonts w:ascii="Lato" w:eastAsia="Gill Sans Infant Std" w:hAnsi="Lato"/>
                <w:color w:val="000000"/>
                <w:sz w:val="22"/>
                <w:szCs w:val="22"/>
                <w:lang w:val="en-IE"/>
              </w:rPr>
            </w:pPr>
          </w:p>
          <w:p w14:paraId="7486BD3F" w14:textId="3F774E3E" w:rsidR="00982835" w:rsidRPr="000C08F6" w:rsidRDefault="00D20BF0" w:rsidP="00D20BF0">
            <w:pPr>
              <w:spacing w:before="120" w:after="120"/>
              <w:contextualSpacing/>
              <w:jc w:val="both"/>
              <w:rPr>
                <w:rFonts w:ascii="Lato" w:eastAsia="Gill Sans Infant Std" w:hAnsi="Lato"/>
                <w:b/>
                <w:bCs/>
                <w:color w:val="000000"/>
                <w:sz w:val="22"/>
                <w:szCs w:val="22"/>
                <w:lang w:val="en-IE"/>
              </w:rPr>
            </w:pPr>
            <w:r w:rsidRPr="000C08F6">
              <w:rPr>
                <w:rFonts w:ascii="Lato" w:eastAsia="Gill Sans Infant Std" w:hAnsi="Lato"/>
                <w:b/>
                <w:bCs/>
                <w:color w:val="000000"/>
                <w:sz w:val="22"/>
                <w:szCs w:val="22"/>
                <w:lang w:val="en-IE"/>
              </w:rPr>
              <w:t xml:space="preserve">Programme Development and Management </w:t>
            </w:r>
          </w:p>
          <w:p w14:paraId="30E1BA5B" w14:textId="77777777" w:rsidR="00D20BF0" w:rsidRPr="000C08F6" w:rsidRDefault="00D20BF0" w:rsidP="00982835">
            <w:pPr>
              <w:pStyle w:val="Paragraphedeliste"/>
              <w:numPr>
                <w:ilvl w:val="0"/>
                <w:numId w:val="40"/>
              </w:numPr>
              <w:jc w:val="both"/>
              <w:rPr>
                <w:rFonts w:ascii="Lato" w:hAnsi="Lato" w:cs="Arial"/>
                <w:sz w:val="22"/>
                <w:szCs w:val="22"/>
              </w:rPr>
            </w:pPr>
            <w:r w:rsidRPr="000C08F6">
              <w:rPr>
                <w:rFonts w:ascii="Lato" w:hAnsi="Lato" w:cs="Arial"/>
                <w:sz w:val="22"/>
                <w:szCs w:val="22"/>
              </w:rPr>
              <w:t>Ensure programme interventions are in line with technical best practice</w:t>
            </w:r>
            <w:r w:rsidR="00A9144B" w:rsidRPr="000C08F6">
              <w:rPr>
                <w:rFonts w:ascii="Lato" w:hAnsi="Lato" w:cs="Arial"/>
                <w:sz w:val="22"/>
                <w:szCs w:val="22"/>
              </w:rPr>
              <w:t>, SC common approaches,</w:t>
            </w:r>
            <w:r w:rsidRPr="000C08F6">
              <w:rPr>
                <w:rFonts w:ascii="Lato" w:hAnsi="Lato" w:cs="Arial"/>
                <w:sz w:val="22"/>
                <w:szCs w:val="22"/>
              </w:rPr>
              <w:t xml:space="preserve"> and emerging national policies as well as with country and strategic objectives, strategies, </w:t>
            </w:r>
            <w:proofErr w:type="gramStart"/>
            <w:r w:rsidRPr="000C08F6">
              <w:rPr>
                <w:rFonts w:ascii="Lato" w:hAnsi="Lato" w:cs="Arial"/>
                <w:sz w:val="22"/>
                <w:szCs w:val="22"/>
              </w:rPr>
              <w:t>policies</w:t>
            </w:r>
            <w:proofErr w:type="gramEnd"/>
            <w:r w:rsidRPr="000C08F6">
              <w:rPr>
                <w:rFonts w:ascii="Lato" w:hAnsi="Lato" w:cs="Arial"/>
                <w:sz w:val="22"/>
                <w:szCs w:val="22"/>
              </w:rPr>
              <w:t xml:space="preserve"> and approaches.</w:t>
            </w:r>
          </w:p>
          <w:p w14:paraId="5EB6F81E" w14:textId="77777777" w:rsidR="00D20BF0" w:rsidRPr="000C08F6" w:rsidRDefault="00D20BF0" w:rsidP="00982835">
            <w:pPr>
              <w:pStyle w:val="Paragraphedeliste"/>
              <w:numPr>
                <w:ilvl w:val="0"/>
                <w:numId w:val="40"/>
              </w:numPr>
              <w:jc w:val="both"/>
              <w:rPr>
                <w:rFonts w:ascii="Lato" w:hAnsi="Lato" w:cs="Arial"/>
                <w:sz w:val="22"/>
                <w:szCs w:val="22"/>
              </w:rPr>
            </w:pPr>
            <w:r w:rsidRPr="000C08F6">
              <w:rPr>
                <w:rFonts w:ascii="Lato" w:hAnsi="Lato" w:cs="Arial"/>
                <w:sz w:val="22"/>
                <w:szCs w:val="22"/>
              </w:rPr>
              <w:t xml:space="preserve">Ensure that effective monitoring and evaluation systems are implemented in line with policies, </w:t>
            </w:r>
            <w:proofErr w:type="gramStart"/>
            <w:r w:rsidRPr="000C08F6">
              <w:rPr>
                <w:rFonts w:ascii="Lato" w:hAnsi="Lato" w:cs="Arial"/>
                <w:sz w:val="22"/>
                <w:szCs w:val="22"/>
              </w:rPr>
              <w:t>systems</w:t>
            </w:r>
            <w:proofErr w:type="gramEnd"/>
            <w:r w:rsidRPr="000C08F6">
              <w:rPr>
                <w:rFonts w:ascii="Lato" w:hAnsi="Lato" w:cs="Arial"/>
                <w:sz w:val="22"/>
                <w:szCs w:val="22"/>
              </w:rPr>
              <w:t xml:space="preserve"> and guidelines.</w:t>
            </w:r>
          </w:p>
          <w:p w14:paraId="03448AD0" w14:textId="77777777" w:rsidR="00D20BF0" w:rsidRPr="000C08F6" w:rsidRDefault="00D20BF0" w:rsidP="00982835">
            <w:pPr>
              <w:pStyle w:val="Paragraphedeliste"/>
              <w:numPr>
                <w:ilvl w:val="0"/>
                <w:numId w:val="40"/>
              </w:numPr>
              <w:jc w:val="both"/>
              <w:rPr>
                <w:rFonts w:ascii="Lato" w:hAnsi="Lato" w:cs="Arial"/>
                <w:sz w:val="22"/>
                <w:szCs w:val="22"/>
              </w:rPr>
            </w:pPr>
            <w:r w:rsidRPr="000C08F6">
              <w:rPr>
                <w:rFonts w:ascii="Lato" w:hAnsi="Lato" w:cs="Arial"/>
                <w:sz w:val="22"/>
                <w:szCs w:val="22"/>
              </w:rPr>
              <w:t>Preparing for and implementing rapid and effective responses to major emergencies affecting children, including building relationships with key humanitarian and development decision-</w:t>
            </w:r>
            <w:proofErr w:type="gramStart"/>
            <w:r w:rsidRPr="000C08F6">
              <w:rPr>
                <w:rFonts w:ascii="Lato" w:hAnsi="Lato" w:cs="Arial"/>
                <w:sz w:val="22"/>
                <w:szCs w:val="22"/>
              </w:rPr>
              <w:t>makers  and</w:t>
            </w:r>
            <w:proofErr w:type="gramEnd"/>
            <w:r w:rsidRPr="000C08F6">
              <w:rPr>
                <w:rFonts w:ascii="Lato" w:hAnsi="Lato" w:cs="Arial"/>
                <w:sz w:val="22"/>
                <w:szCs w:val="22"/>
              </w:rPr>
              <w:t xml:space="preserve"> partners in-country  </w:t>
            </w:r>
          </w:p>
          <w:p w14:paraId="778E06BB" w14:textId="77777777" w:rsidR="00D20BF0" w:rsidRPr="000C08F6" w:rsidRDefault="00D20BF0" w:rsidP="00982835">
            <w:pPr>
              <w:pStyle w:val="Paragraphedeliste"/>
              <w:numPr>
                <w:ilvl w:val="0"/>
                <w:numId w:val="40"/>
              </w:numPr>
              <w:jc w:val="both"/>
              <w:rPr>
                <w:rFonts w:ascii="Lato" w:hAnsi="Lato" w:cs="Arial"/>
                <w:sz w:val="22"/>
                <w:szCs w:val="22"/>
              </w:rPr>
            </w:pPr>
            <w:r w:rsidRPr="000C08F6">
              <w:rPr>
                <w:rFonts w:ascii="Lato" w:hAnsi="Lato" w:cs="Arial"/>
                <w:sz w:val="22"/>
                <w:szCs w:val="22"/>
              </w:rPr>
              <w:t xml:space="preserve">Delivering programmes and advocacy in line with the country strategy, operational plans, budgets and Member requirements that result in significant impact for </w:t>
            </w:r>
            <w:proofErr w:type="gramStart"/>
            <w:r w:rsidRPr="000C08F6">
              <w:rPr>
                <w:rFonts w:ascii="Lato" w:hAnsi="Lato" w:cs="Arial"/>
                <w:sz w:val="22"/>
                <w:szCs w:val="22"/>
              </w:rPr>
              <w:t>children</w:t>
            </w:r>
            <w:proofErr w:type="gramEnd"/>
          </w:p>
          <w:p w14:paraId="493058AF" w14:textId="77777777" w:rsidR="00982835" w:rsidRPr="000C08F6" w:rsidRDefault="00982835" w:rsidP="00D20BF0">
            <w:pPr>
              <w:spacing w:before="120" w:after="120"/>
              <w:contextualSpacing/>
              <w:jc w:val="both"/>
              <w:rPr>
                <w:rFonts w:ascii="Lato" w:eastAsia="Gill Sans Infant Std" w:hAnsi="Lato"/>
                <w:b/>
                <w:bCs/>
                <w:color w:val="000000"/>
                <w:sz w:val="22"/>
                <w:szCs w:val="22"/>
                <w:lang w:val="en-IE"/>
              </w:rPr>
            </w:pPr>
          </w:p>
          <w:p w14:paraId="1E70815C" w14:textId="5722456F" w:rsidR="00982835" w:rsidRPr="000C08F6" w:rsidRDefault="00D20BF0" w:rsidP="00D20BF0">
            <w:pPr>
              <w:spacing w:before="120" w:after="120"/>
              <w:contextualSpacing/>
              <w:jc w:val="both"/>
              <w:rPr>
                <w:rFonts w:ascii="Lato" w:eastAsia="Gill Sans Infant Std" w:hAnsi="Lato"/>
                <w:b/>
                <w:bCs/>
                <w:color w:val="000000"/>
                <w:sz w:val="22"/>
                <w:szCs w:val="22"/>
                <w:lang w:val="en-IE"/>
              </w:rPr>
            </w:pPr>
            <w:r w:rsidRPr="000C08F6">
              <w:rPr>
                <w:rFonts w:ascii="Lato" w:eastAsia="Gill Sans Infant Std" w:hAnsi="Lato"/>
                <w:b/>
                <w:bCs/>
                <w:color w:val="000000"/>
                <w:sz w:val="22"/>
                <w:szCs w:val="22"/>
                <w:lang w:val="en-IE"/>
              </w:rPr>
              <w:t xml:space="preserve">Financial and Admin Management </w:t>
            </w:r>
          </w:p>
          <w:p w14:paraId="4075467E" w14:textId="77777777" w:rsidR="00D20BF0" w:rsidRPr="000C08F6" w:rsidRDefault="00D20BF0" w:rsidP="00982835">
            <w:pPr>
              <w:pStyle w:val="Paragraphedeliste"/>
              <w:numPr>
                <w:ilvl w:val="0"/>
                <w:numId w:val="40"/>
              </w:numPr>
              <w:jc w:val="both"/>
              <w:rPr>
                <w:rFonts w:ascii="Lato" w:hAnsi="Lato" w:cs="Arial"/>
                <w:sz w:val="22"/>
                <w:szCs w:val="22"/>
              </w:rPr>
            </w:pPr>
            <w:r w:rsidRPr="000C08F6">
              <w:rPr>
                <w:rFonts w:ascii="Lato" w:hAnsi="Lato" w:cs="Arial"/>
                <w:sz w:val="22"/>
                <w:szCs w:val="22"/>
              </w:rPr>
              <w:t xml:space="preserve">Ensure effective financial budgeting and management systems, processes and controls are in place and are fully compliant with operating standards and local legal </w:t>
            </w:r>
            <w:proofErr w:type="gramStart"/>
            <w:r w:rsidRPr="000C08F6">
              <w:rPr>
                <w:rFonts w:ascii="Lato" w:hAnsi="Lato" w:cs="Arial"/>
                <w:sz w:val="22"/>
                <w:szCs w:val="22"/>
              </w:rPr>
              <w:t>requirements</w:t>
            </w:r>
            <w:proofErr w:type="gramEnd"/>
          </w:p>
          <w:p w14:paraId="6E1E385F" w14:textId="77777777" w:rsidR="00D20BF0" w:rsidRPr="000C08F6" w:rsidRDefault="00D20BF0" w:rsidP="00982835">
            <w:pPr>
              <w:pStyle w:val="Paragraphedeliste"/>
              <w:numPr>
                <w:ilvl w:val="0"/>
                <w:numId w:val="40"/>
              </w:numPr>
              <w:jc w:val="both"/>
              <w:rPr>
                <w:rFonts w:ascii="Lato" w:hAnsi="Lato" w:cs="Arial"/>
                <w:sz w:val="22"/>
                <w:szCs w:val="22"/>
              </w:rPr>
            </w:pPr>
            <w:r w:rsidRPr="000C08F6">
              <w:rPr>
                <w:rFonts w:ascii="Lato" w:hAnsi="Lato" w:cs="Arial"/>
                <w:sz w:val="22"/>
                <w:szCs w:val="22"/>
              </w:rPr>
              <w:t xml:space="preserve">Ensure effective Save the Children and donor compliant procurement and asset management systems, processes and controls are in </w:t>
            </w:r>
            <w:proofErr w:type="gramStart"/>
            <w:r w:rsidRPr="000C08F6">
              <w:rPr>
                <w:rFonts w:ascii="Lato" w:hAnsi="Lato" w:cs="Arial"/>
                <w:sz w:val="22"/>
                <w:szCs w:val="22"/>
              </w:rPr>
              <w:t>place</w:t>
            </w:r>
            <w:proofErr w:type="gramEnd"/>
            <w:r w:rsidRPr="000C08F6">
              <w:rPr>
                <w:rFonts w:ascii="Lato" w:hAnsi="Lato" w:cs="Arial"/>
                <w:sz w:val="22"/>
                <w:szCs w:val="22"/>
              </w:rPr>
              <w:t xml:space="preserve"> </w:t>
            </w:r>
          </w:p>
          <w:p w14:paraId="1865843C" w14:textId="3BF48863" w:rsidR="00D20BF0" w:rsidRPr="000C08F6" w:rsidRDefault="00D20BF0" w:rsidP="00982835">
            <w:pPr>
              <w:pStyle w:val="Paragraphedeliste"/>
              <w:numPr>
                <w:ilvl w:val="0"/>
                <w:numId w:val="40"/>
              </w:numPr>
              <w:jc w:val="both"/>
              <w:rPr>
                <w:rFonts w:ascii="Lato" w:eastAsia="Gill Sans Infant Std" w:hAnsi="Lato"/>
                <w:color w:val="000000"/>
                <w:sz w:val="22"/>
                <w:szCs w:val="22"/>
                <w:lang w:val="en-IE"/>
              </w:rPr>
            </w:pPr>
            <w:r w:rsidRPr="000C08F6">
              <w:rPr>
                <w:rFonts w:ascii="Lato" w:hAnsi="Lato" w:cs="Arial"/>
                <w:sz w:val="22"/>
                <w:szCs w:val="22"/>
              </w:rPr>
              <w:lastRenderedPageBreak/>
              <w:t>Ensure that partner organisations are assessed in relation to financial management and governance standards</w:t>
            </w:r>
            <w:r w:rsidRPr="000C08F6">
              <w:rPr>
                <w:rFonts w:ascii="Lato" w:eastAsia="Gill Sans Infant Std" w:hAnsi="Lato"/>
                <w:color w:val="000000"/>
                <w:sz w:val="22"/>
                <w:szCs w:val="22"/>
                <w:lang w:val="en-IE"/>
              </w:rPr>
              <w:t xml:space="preserve"> and are supported to address capacity </w:t>
            </w:r>
            <w:proofErr w:type="gramStart"/>
            <w:r w:rsidRPr="000C08F6">
              <w:rPr>
                <w:rFonts w:ascii="Lato" w:eastAsia="Gill Sans Infant Std" w:hAnsi="Lato"/>
                <w:color w:val="000000"/>
                <w:sz w:val="22"/>
                <w:szCs w:val="22"/>
                <w:lang w:val="en-IE"/>
              </w:rPr>
              <w:t>weaknesses</w:t>
            </w:r>
            <w:proofErr w:type="gramEnd"/>
          </w:p>
          <w:p w14:paraId="1248CDCE" w14:textId="77777777" w:rsidR="00982835" w:rsidRPr="000C08F6" w:rsidRDefault="00982835" w:rsidP="00D20BF0">
            <w:pPr>
              <w:spacing w:before="120" w:after="120"/>
              <w:contextualSpacing/>
              <w:jc w:val="both"/>
              <w:rPr>
                <w:rFonts w:ascii="Lato" w:eastAsia="Gill Sans Infant Std" w:hAnsi="Lato"/>
                <w:b/>
                <w:bCs/>
                <w:color w:val="000000"/>
                <w:sz w:val="22"/>
                <w:szCs w:val="22"/>
                <w:lang w:val="en-IE"/>
              </w:rPr>
            </w:pPr>
          </w:p>
          <w:p w14:paraId="5D32CDD8" w14:textId="0C0CFEC5" w:rsidR="00982835" w:rsidRPr="000C08F6" w:rsidRDefault="00D20BF0" w:rsidP="00D20BF0">
            <w:pPr>
              <w:spacing w:before="120" w:after="120"/>
              <w:contextualSpacing/>
              <w:jc w:val="both"/>
              <w:rPr>
                <w:rFonts w:ascii="Lato" w:eastAsia="Gill Sans Infant Std" w:hAnsi="Lato"/>
                <w:b/>
                <w:bCs/>
                <w:color w:val="000000"/>
                <w:sz w:val="22"/>
                <w:szCs w:val="22"/>
                <w:lang w:val="en-IE"/>
              </w:rPr>
            </w:pPr>
            <w:r w:rsidRPr="000C08F6">
              <w:rPr>
                <w:rFonts w:ascii="Lato" w:eastAsia="Gill Sans Infant Std" w:hAnsi="Lato"/>
                <w:b/>
                <w:bCs/>
                <w:color w:val="000000"/>
                <w:sz w:val="22"/>
                <w:szCs w:val="22"/>
                <w:lang w:val="en-IE"/>
              </w:rPr>
              <w:t xml:space="preserve">Audit and Corporate Governance compliance </w:t>
            </w:r>
          </w:p>
          <w:p w14:paraId="3F6A4B7C" w14:textId="77777777" w:rsidR="00D20BF0" w:rsidRPr="000C08F6" w:rsidRDefault="00D20BF0" w:rsidP="00982835">
            <w:pPr>
              <w:pStyle w:val="Paragraphedeliste"/>
              <w:numPr>
                <w:ilvl w:val="0"/>
                <w:numId w:val="40"/>
              </w:numPr>
              <w:jc w:val="both"/>
              <w:rPr>
                <w:rFonts w:ascii="Lato" w:hAnsi="Lato" w:cs="Arial"/>
                <w:sz w:val="22"/>
                <w:szCs w:val="22"/>
              </w:rPr>
            </w:pPr>
            <w:r w:rsidRPr="000C08F6">
              <w:rPr>
                <w:rFonts w:ascii="Lato" w:hAnsi="Lato" w:cs="Arial"/>
                <w:sz w:val="22"/>
                <w:szCs w:val="22"/>
              </w:rPr>
              <w:t>Ensure compliance with all host government requirements in relation to registration, taxation, labour law, auditing, fraud etc.</w:t>
            </w:r>
          </w:p>
          <w:p w14:paraId="66BE5E5F" w14:textId="790D1B40" w:rsidR="00D20BF0" w:rsidRPr="000C08F6" w:rsidRDefault="00D20BF0" w:rsidP="009338A3">
            <w:pPr>
              <w:pStyle w:val="Paragraphedeliste"/>
              <w:numPr>
                <w:ilvl w:val="0"/>
                <w:numId w:val="40"/>
              </w:numPr>
              <w:jc w:val="both"/>
              <w:rPr>
                <w:rFonts w:ascii="Lato" w:hAnsi="Lato" w:cs="Arial"/>
                <w:sz w:val="22"/>
                <w:szCs w:val="22"/>
              </w:rPr>
            </w:pPr>
            <w:r w:rsidRPr="000C08F6">
              <w:rPr>
                <w:rFonts w:ascii="Lato" w:hAnsi="Lato" w:cs="Arial"/>
                <w:sz w:val="22"/>
                <w:szCs w:val="22"/>
              </w:rPr>
              <w:t xml:space="preserve">Ensure follow-up on recommendations arising out of audits of operations and take appropriate actions where </w:t>
            </w:r>
            <w:proofErr w:type="gramStart"/>
            <w:r w:rsidRPr="000C08F6">
              <w:rPr>
                <w:rFonts w:ascii="Lato" w:hAnsi="Lato" w:cs="Arial"/>
                <w:sz w:val="22"/>
                <w:szCs w:val="22"/>
              </w:rPr>
              <w:t>necessary</w:t>
            </w:r>
            <w:proofErr w:type="gramEnd"/>
          </w:p>
          <w:p w14:paraId="3D6CEA41" w14:textId="55118646" w:rsidR="00982835" w:rsidRPr="000C08F6" w:rsidRDefault="00D20BF0" w:rsidP="00D20BF0">
            <w:pPr>
              <w:spacing w:before="120" w:after="120"/>
              <w:contextualSpacing/>
              <w:jc w:val="both"/>
              <w:rPr>
                <w:rFonts w:ascii="Lato" w:eastAsia="Gill Sans Infant Std" w:hAnsi="Lato"/>
                <w:b/>
                <w:bCs/>
                <w:color w:val="000000"/>
                <w:sz w:val="22"/>
                <w:szCs w:val="22"/>
                <w:lang w:val="en-IE"/>
              </w:rPr>
            </w:pPr>
            <w:r w:rsidRPr="000C08F6">
              <w:rPr>
                <w:rFonts w:ascii="Lato" w:eastAsia="Gill Sans Infant Std" w:hAnsi="Lato"/>
                <w:b/>
                <w:bCs/>
                <w:color w:val="000000"/>
                <w:sz w:val="22"/>
                <w:szCs w:val="22"/>
                <w:lang w:val="en-IE"/>
              </w:rPr>
              <w:t xml:space="preserve">Institutional Funding </w:t>
            </w:r>
          </w:p>
          <w:p w14:paraId="5745FE7D" w14:textId="3E7E6436" w:rsidR="00D20BF0" w:rsidRPr="000C08F6" w:rsidRDefault="00D20BF0" w:rsidP="00982835">
            <w:pPr>
              <w:pStyle w:val="Paragraphedeliste"/>
              <w:numPr>
                <w:ilvl w:val="0"/>
                <w:numId w:val="40"/>
              </w:numPr>
              <w:jc w:val="both"/>
              <w:rPr>
                <w:rFonts w:ascii="Lato" w:hAnsi="Lato" w:cs="Arial"/>
                <w:sz w:val="22"/>
                <w:szCs w:val="22"/>
              </w:rPr>
            </w:pPr>
            <w:r w:rsidRPr="000C08F6">
              <w:rPr>
                <w:rFonts w:ascii="Lato" w:hAnsi="Lato" w:cs="Arial"/>
                <w:sz w:val="22"/>
                <w:szCs w:val="22"/>
              </w:rPr>
              <w:t>Ensure full compliance with Member</w:t>
            </w:r>
            <w:r w:rsidR="00A9144B" w:rsidRPr="000C08F6">
              <w:rPr>
                <w:rFonts w:ascii="Lato" w:hAnsi="Lato" w:cs="Arial"/>
                <w:sz w:val="22"/>
                <w:szCs w:val="22"/>
              </w:rPr>
              <w:t>s</w:t>
            </w:r>
            <w:r w:rsidRPr="000C08F6">
              <w:rPr>
                <w:rFonts w:ascii="Lato" w:hAnsi="Lato" w:cs="Arial"/>
                <w:sz w:val="22"/>
                <w:szCs w:val="22"/>
              </w:rPr>
              <w:t xml:space="preserve"> and </w:t>
            </w:r>
            <w:proofErr w:type="gramStart"/>
            <w:r w:rsidRPr="000C08F6">
              <w:rPr>
                <w:rFonts w:ascii="Lato" w:hAnsi="Lato" w:cs="Arial"/>
                <w:sz w:val="22"/>
                <w:szCs w:val="22"/>
              </w:rPr>
              <w:t>donor</w:t>
            </w:r>
            <w:r w:rsidR="00117402" w:rsidRPr="000C08F6">
              <w:rPr>
                <w:rFonts w:ascii="Lato" w:hAnsi="Lato" w:cs="Arial"/>
                <w:sz w:val="22"/>
                <w:szCs w:val="22"/>
              </w:rPr>
              <w:t>s</w:t>
            </w:r>
            <w:proofErr w:type="gramEnd"/>
            <w:r w:rsidRPr="000C08F6">
              <w:rPr>
                <w:rFonts w:ascii="Lato" w:hAnsi="Lato" w:cs="Arial"/>
                <w:sz w:val="22"/>
                <w:szCs w:val="22"/>
              </w:rPr>
              <w:t xml:space="preserve"> requirements in relation to awards secured for the country programme</w:t>
            </w:r>
          </w:p>
          <w:p w14:paraId="3340E4EB" w14:textId="77777777" w:rsidR="00D20BF0" w:rsidRPr="000C08F6" w:rsidRDefault="00D20BF0" w:rsidP="00982835">
            <w:pPr>
              <w:pStyle w:val="Paragraphedeliste"/>
              <w:numPr>
                <w:ilvl w:val="0"/>
                <w:numId w:val="40"/>
              </w:numPr>
              <w:jc w:val="both"/>
              <w:rPr>
                <w:rFonts w:ascii="Lato" w:hAnsi="Lato" w:cs="Arial"/>
                <w:sz w:val="22"/>
                <w:szCs w:val="22"/>
              </w:rPr>
            </w:pPr>
            <w:r w:rsidRPr="000C08F6">
              <w:rPr>
                <w:rFonts w:ascii="Lato" w:hAnsi="Lato" w:cs="Arial"/>
                <w:sz w:val="22"/>
                <w:szCs w:val="22"/>
              </w:rPr>
              <w:t xml:space="preserve">Network actively and play a lead role in management level dialogue with members, donors and other INGOs on accessing and managing </w:t>
            </w:r>
            <w:proofErr w:type="gramStart"/>
            <w:r w:rsidRPr="000C08F6">
              <w:rPr>
                <w:rFonts w:ascii="Lato" w:hAnsi="Lato" w:cs="Arial"/>
                <w:sz w:val="22"/>
                <w:szCs w:val="22"/>
              </w:rPr>
              <w:t>awards</w:t>
            </w:r>
            <w:proofErr w:type="gramEnd"/>
            <w:r w:rsidRPr="000C08F6">
              <w:rPr>
                <w:rFonts w:ascii="Lato" w:hAnsi="Lato" w:cs="Arial"/>
                <w:sz w:val="22"/>
                <w:szCs w:val="22"/>
              </w:rPr>
              <w:t xml:space="preserve"> </w:t>
            </w:r>
          </w:p>
          <w:p w14:paraId="13C601ED" w14:textId="6BB50A3B" w:rsidR="00982835" w:rsidRPr="000C08F6" w:rsidRDefault="00D20BF0" w:rsidP="004C65B1">
            <w:pPr>
              <w:pStyle w:val="Paragraphedeliste"/>
              <w:numPr>
                <w:ilvl w:val="0"/>
                <w:numId w:val="40"/>
              </w:numPr>
              <w:jc w:val="both"/>
              <w:rPr>
                <w:rFonts w:ascii="Lato" w:eastAsia="Gill Sans Infant Std" w:hAnsi="Lato"/>
                <w:color w:val="000000"/>
                <w:sz w:val="22"/>
                <w:szCs w:val="22"/>
                <w:lang w:val="en-IE"/>
              </w:rPr>
            </w:pPr>
            <w:r w:rsidRPr="000C08F6">
              <w:rPr>
                <w:rFonts w:ascii="Lato" w:hAnsi="Lato" w:cs="Arial"/>
                <w:sz w:val="22"/>
                <w:szCs w:val="22"/>
              </w:rPr>
              <w:t>Maintain and grow the funding base for the country program and liaise with the bilateral and multilateral donor</w:t>
            </w:r>
            <w:r w:rsidRPr="000C08F6">
              <w:rPr>
                <w:rFonts w:ascii="Lato" w:eastAsia="Gill Sans Infant Std" w:hAnsi="Lato"/>
                <w:color w:val="000000"/>
                <w:sz w:val="22"/>
                <w:szCs w:val="22"/>
                <w:lang w:val="en-IE"/>
              </w:rPr>
              <w:t xml:space="preserve"> community in </w:t>
            </w:r>
            <w:r w:rsidR="00A9144B" w:rsidRPr="000C08F6">
              <w:rPr>
                <w:rFonts w:ascii="Lato" w:eastAsia="Gill Sans Infant Std" w:hAnsi="Lato"/>
                <w:color w:val="000000"/>
                <w:sz w:val="22"/>
                <w:szCs w:val="22"/>
                <w:lang w:val="en-IE"/>
              </w:rPr>
              <w:t>DRC</w:t>
            </w:r>
            <w:r w:rsidRPr="000C08F6">
              <w:rPr>
                <w:rFonts w:ascii="Lato" w:eastAsia="Gill Sans Infant Std" w:hAnsi="Lato"/>
                <w:color w:val="000000"/>
                <w:sz w:val="22"/>
                <w:szCs w:val="22"/>
              </w:rPr>
              <w:t>.</w:t>
            </w:r>
          </w:p>
          <w:p w14:paraId="24704DDB" w14:textId="4CA9D1D8" w:rsidR="00982835" w:rsidRPr="000C08F6" w:rsidRDefault="00D20BF0" w:rsidP="00D20BF0">
            <w:pPr>
              <w:spacing w:before="120" w:after="120"/>
              <w:contextualSpacing/>
              <w:jc w:val="both"/>
              <w:rPr>
                <w:rFonts w:ascii="Lato" w:eastAsia="Gill Sans Infant Std" w:hAnsi="Lato"/>
                <w:b/>
                <w:bCs/>
                <w:color w:val="000000"/>
                <w:sz w:val="22"/>
                <w:szCs w:val="22"/>
                <w:lang w:val="en-IE"/>
              </w:rPr>
            </w:pPr>
            <w:r w:rsidRPr="000C08F6">
              <w:rPr>
                <w:rFonts w:ascii="Lato" w:eastAsia="Gill Sans Infant Std" w:hAnsi="Lato"/>
                <w:b/>
                <w:bCs/>
                <w:color w:val="000000"/>
                <w:sz w:val="22"/>
                <w:szCs w:val="22"/>
                <w:lang w:val="en-IE"/>
              </w:rPr>
              <w:t>Security Management</w:t>
            </w:r>
          </w:p>
          <w:p w14:paraId="60EFEE01" w14:textId="77777777" w:rsidR="00D20BF0" w:rsidRPr="000C08F6" w:rsidRDefault="00D20BF0" w:rsidP="00982835">
            <w:pPr>
              <w:pStyle w:val="Paragraphedeliste"/>
              <w:numPr>
                <w:ilvl w:val="0"/>
                <w:numId w:val="40"/>
              </w:numPr>
              <w:jc w:val="both"/>
              <w:rPr>
                <w:rFonts w:ascii="Lato" w:hAnsi="Lato" w:cs="Arial"/>
                <w:sz w:val="22"/>
                <w:szCs w:val="22"/>
              </w:rPr>
            </w:pPr>
            <w:r w:rsidRPr="000C08F6">
              <w:rPr>
                <w:rFonts w:ascii="Lato" w:hAnsi="Lato" w:cs="Arial"/>
                <w:sz w:val="22"/>
                <w:szCs w:val="22"/>
              </w:rPr>
              <w:t xml:space="preserve">Develop, establish and manage </w:t>
            </w:r>
            <w:r w:rsidR="00A9144B" w:rsidRPr="000C08F6">
              <w:rPr>
                <w:rFonts w:ascii="Lato" w:hAnsi="Lato" w:cs="Arial"/>
                <w:sz w:val="22"/>
                <w:szCs w:val="22"/>
              </w:rPr>
              <w:t>DRC</w:t>
            </w:r>
            <w:r w:rsidRPr="000C08F6">
              <w:rPr>
                <w:rFonts w:ascii="Lato" w:hAnsi="Lato" w:cs="Arial"/>
                <w:sz w:val="22"/>
                <w:szCs w:val="22"/>
              </w:rPr>
              <w:t xml:space="preserve"> programme security plans and procedures in line with policies, systems and </w:t>
            </w:r>
            <w:proofErr w:type="gramStart"/>
            <w:r w:rsidRPr="000C08F6">
              <w:rPr>
                <w:rFonts w:ascii="Lato" w:hAnsi="Lato" w:cs="Arial"/>
                <w:sz w:val="22"/>
                <w:szCs w:val="22"/>
              </w:rPr>
              <w:t>guidelines</w:t>
            </w:r>
            <w:proofErr w:type="gramEnd"/>
          </w:p>
          <w:p w14:paraId="6F8A948C" w14:textId="77777777" w:rsidR="00D20BF0" w:rsidRPr="000C08F6" w:rsidRDefault="00D20BF0" w:rsidP="00982835">
            <w:pPr>
              <w:pStyle w:val="Paragraphedeliste"/>
              <w:numPr>
                <w:ilvl w:val="0"/>
                <w:numId w:val="40"/>
              </w:numPr>
              <w:jc w:val="both"/>
              <w:rPr>
                <w:rFonts w:ascii="Lato" w:hAnsi="Lato" w:cs="Arial"/>
                <w:sz w:val="22"/>
                <w:szCs w:val="22"/>
              </w:rPr>
            </w:pPr>
            <w:r w:rsidRPr="000C08F6">
              <w:rPr>
                <w:rFonts w:ascii="Lato" w:hAnsi="Lato" w:cs="Arial"/>
                <w:sz w:val="22"/>
                <w:szCs w:val="22"/>
              </w:rPr>
              <w:t xml:space="preserve">Maintain, document and communicate up to date analyses of the changing security </w:t>
            </w:r>
            <w:proofErr w:type="gramStart"/>
            <w:r w:rsidRPr="000C08F6">
              <w:rPr>
                <w:rFonts w:ascii="Lato" w:hAnsi="Lato" w:cs="Arial"/>
                <w:sz w:val="22"/>
                <w:szCs w:val="22"/>
              </w:rPr>
              <w:t>context</w:t>
            </w:r>
            <w:proofErr w:type="gramEnd"/>
          </w:p>
          <w:p w14:paraId="2A3DD0C7" w14:textId="062E4BF4" w:rsidR="00982835" w:rsidRPr="000C08F6" w:rsidRDefault="00D20BF0" w:rsidP="004C65B1">
            <w:pPr>
              <w:pStyle w:val="Paragraphedeliste"/>
              <w:numPr>
                <w:ilvl w:val="0"/>
                <w:numId w:val="40"/>
              </w:numPr>
              <w:jc w:val="both"/>
              <w:rPr>
                <w:rFonts w:ascii="Lato" w:hAnsi="Lato"/>
                <w:color w:val="000000"/>
                <w:sz w:val="22"/>
                <w:szCs w:val="22"/>
                <w:lang w:val="en-IE"/>
              </w:rPr>
            </w:pPr>
            <w:r w:rsidRPr="000C08F6">
              <w:rPr>
                <w:rFonts w:ascii="Lato" w:hAnsi="Lato" w:cs="Arial"/>
                <w:sz w:val="22"/>
                <w:szCs w:val="22"/>
              </w:rPr>
              <w:t xml:space="preserve">Ensure all staff adhere to security </w:t>
            </w:r>
            <w:proofErr w:type="gramStart"/>
            <w:r w:rsidRPr="000C08F6">
              <w:rPr>
                <w:rFonts w:ascii="Lato" w:hAnsi="Lato" w:cs="Arial"/>
                <w:sz w:val="22"/>
                <w:szCs w:val="22"/>
              </w:rPr>
              <w:t>guidelines</w:t>
            </w:r>
            <w:proofErr w:type="gramEnd"/>
          </w:p>
          <w:p w14:paraId="4D01457F" w14:textId="50ECDF42" w:rsidR="00D20BF0" w:rsidRPr="000C08F6" w:rsidRDefault="00D20BF0" w:rsidP="00D20BF0">
            <w:pPr>
              <w:spacing w:before="120" w:after="120"/>
              <w:jc w:val="both"/>
              <w:rPr>
                <w:rFonts w:ascii="Lato" w:eastAsia="Gill Sans Infant Std" w:hAnsi="Lato"/>
                <w:b/>
                <w:bCs/>
                <w:color w:val="000000"/>
                <w:sz w:val="22"/>
                <w:szCs w:val="22"/>
                <w:lang w:val="en-IE"/>
              </w:rPr>
            </w:pPr>
            <w:r w:rsidRPr="000C08F6">
              <w:rPr>
                <w:rFonts w:ascii="Lato" w:eastAsia="Gill Sans Infant Std" w:hAnsi="Lato"/>
                <w:b/>
                <w:bCs/>
                <w:color w:val="000000"/>
                <w:sz w:val="22"/>
                <w:szCs w:val="22"/>
                <w:lang w:val="en-IE"/>
              </w:rPr>
              <w:t xml:space="preserve">Representation, Communications and Advocacy: </w:t>
            </w:r>
          </w:p>
          <w:p w14:paraId="44D3EC9B" w14:textId="77777777" w:rsidR="00D20BF0" w:rsidRPr="000C08F6" w:rsidRDefault="00D20BF0" w:rsidP="00982835">
            <w:pPr>
              <w:pStyle w:val="Paragraphedeliste"/>
              <w:numPr>
                <w:ilvl w:val="0"/>
                <w:numId w:val="40"/>
              </w:numPr>
              <w:jc w:val="both"/>
              <w:rPr>
                <w:rFonts w:ascii="Lato" w:hAnsi="Lato" w:cs="Arial"/>
                <w:sz w:val="22"/>
                <w:szCs w:val="22"/>
              </w:rPr>
            </w:pPr>
            <w:r w:rsidRPr="000C08F6">
              <w:rPr>
                <w:rFonts w:ascii="Lato" w:hAnsi="Lato" w:cs="Arial"/>
                <w:sz w:val="22"/>
                <w:szCs w:val="22"/>
              </w:rPr>
              <w:t xml:space="preserve">Develop and maintain good relations with Members and their </w:t>
            </w:r>
            <w:proofErr w:type="gramStart"/>
            <w:r w:rsidRPr="000C08F6">
              <w:rPr>
                <w:rFonts w:ascii="Lato" w:hAnsi="Lato" w:cs="Arial"/>
                <w:sz w:val="22"/>
                <w:szCs w:val="22"/>
              </w:rPr>
              <w:t>donors</w:t>
            </w:r>
            <w:proofErr w:type="gramEnd"/>
          </w:p>
          <w:p w14:paraId="1128DD7D" w14:textId="77777777" w:rsidR="00D20BF0" w:rsidRPr="000C08F6" w:rsidRDefault="00D20BF0" w:rsidP="00982835">
            <w:pPr>
              <w:pStyle w:val="Paragraphedeliste"/>
              <w:numPr>
                <w:ilvl w:val="0"/>
                <w:numId w:val="40"/>
              </w:numPr>
              <w:jc w:val="both"/>
              <w:rPr>
                <w:rFonts w:ascii="Lato" w:hAnsi="Lato" w:cs="Arial"/>
                <w:sz w:val="22"/>
                <w:szCs w:val="22"/>
              </w:rPr>
            </w:pPr>
            <w:r w:rsidRPr="000C08F6">
              <w:rPr>
                <w:rFonts w:ascii="Lato" w:hAnsi="Lato" w:cs="Arial"/>
                <w:sz w:val="22"/>
                <w:szCs w:val="22"/>
              </w:rPr>
              <w:t xml:space="preserve">Represent Save the Children’s interests in </w:t>
            </w:r>
            <w:r w:rsidR="00A9144B" w:rsidRPr="000C08F6">
              <w:rPr>
                <w:rFonts w:ascii="Lato" w:hAnsi="Lato" w:cs="Arial"/>
                <w:sz w:val="22"/>
                <w:szCs w:val="22"/>
              </w:rPr>
              <w:t>DRC</w:t>
            </w:r>
            <w:r w:rsidRPr="000C08F6">
              <w:rPr>
                <w:rFonts w:ascii="Lato" w:hAnsi="Lato" w:cs="Arial"/>
                <w:sz w:val="22"/>
                <w:szCs w:val="22"/>
              </w:rPr>
              <w:t xml:space="preserve"> including Government Institutions, UN agencies, donor delegations, international &amp; local </w:t>
            </w:r>
            <w:proofErr w:type="gramStart"/>
            <w:r w:rsidRPr="000C08F6">
              <w:rPr>
                <w:rFonts w:ascii="Lato" w:hAnsi="Lato" w:cs="Arial"/>
                <w:sz w:val="22"/>
                <w:szCs w:val="22"/>
              </w:rPr>
              <w:t>NGOs</w:t>
            </w:r>
            <w:proofErr w:type="gramEnd"/>
          </w:p>
          <w:p w14:paraId="368592CE" w14:textId="49FF1103" w:rsidR="00982835" w:rsidRPr="000C08F6" w:rsidRDefault="00D20BF0" w:rsidP="004C65B1">
            <w:pPr>
              <w:pStyle w:val="Paragraphedeliste"/>
              <w:numPr>
                <w:ilvl w:val="0"/>
                <w:numId w:val="40"/>
              </w:numPr>
              <w:jc w:val="both"/>
              <w:rPr>
                <w:rFonts w:ascii="Lato" w:hAnsi="Lato" w:cs="Arial"/>
                <w:sz w:val="22"/>
                <w:szCs w:val="22"/>
              </w:rPr>
            </w:pPr>
            <w:r w:rsidRPr="000C08F6">
              <w:rPr>
                <w:rFonts w:ascii="Lato" w:hAnsi="Lato" w:cs="Arial"/>
                <w:sz w:val="22"/>
                <w:szCs w:val="22"/>
              </w:rPr>
              <w:t xml:space="preserve">Ensure the timely provision of internal and external communications material as </w:t>
            </w:r>
            <w:proofErr w:type="gramStart"/>
            <w:r w:rsidRPr="000C08F6">
              <w:rPr>
                <w:rFonts w:ascii="Lato" w:hAnsi="Lato" w:cs="Arial"/>
                <w:sz w:val="22"/>
                <w:szCs w:val="22"/>
              </w:rPr>
              <w:t>required</w:t>
            </w:r>
            <w:proofErr w:type="gramEnd"/>
          </w:p>
          <w:p w14:paraId="27DBA940" w14:textId="350C5E2C" w:rsidR="00D20BF0" w:rsidRPr="000C08F6" w:rsidRDefault="00D20BF0" w:rsidP="00D20BF0">
            <w:pPr>
              <w:spacing w:before="120" w:after="120"/>
              <w:jc w:val="both"/>
              <w:rPr>
                <w:rFonts w:ascii="Lato" w:eastAsia="Gill Sans Infant Std" w:hAnsi="Lato"/>
                <w:b/>
                <w:bCs/>
                <w:color w:val="000000"/>
                <w:sz w:val="22"/>
                <w:szCs w:val="22"/>
                <w:lang w:val="en-IE"/>
              </w:rPr>
            </w:pPr>
            <w:r w:rsidRPr="000C08F6">
              <w:rPr>
                <w:rFonts w:ascii="Lato" w:eastAsia="Gill Sans Infant Std" w:hAnsi="Lato"/>
                <w:b/>
                <w:bCs/>
                <w:color w:val="000000"/>
                <w:sz w:val="22"/>
                <w:szCs w:val="22"/>
                <w:lang w:val="en-IE"/>
              </w:rPr>
              <w:t>Other</w:t>
            </w:r>
          </w:p>
          <w:p w14:paraId="30F8C070" w14:textId="77777777" w:rsidR="00D20BF0" w:rsidRPr="000C08F6" w:rsidRDefault="00D20BF0" w:rsidP="00DE1C18">
            <w:pPr>
              <w:pStyle w:val="Paragraphedeliste"/>
              <w:numPr>
                <w:ilvl w:val="0"/>
                <w:numId w:val="40"/>
              </w:numPr>
              <w:jc w:val="both"/>
              <w:rPr>
                <w:rFonts w:ascii="Lato" w:hAnsi="Lato" w:cs="Arial"/>
                <w:sz w:val="22"/>
                <w:szCs w:val="22"/>
              </w:rPr>
            </w:pPr>
            <w:r w:rsidRPr="000C08F6">
              <w:rPr>
                <w:rFonts w:ascii="Lato" w:hAnsi="Lato" w:cs="Arial"/>
                <w:sz w:val="22"/>
                <w:szCs w:val="22"/>
              </w:rPr>
              <w:t>Any other duties as assigned by the Regional Director</w:t>
            </w:r>
          </w:p>
          <w:p w14:paraId="51FB4767" w14:textId="77777777" w:rsidR="00D20BF0" w:rsidRPr="000C08F6" w:rsidRDefault="00D20BF0" w:rsidP="00D20BF0">
            <w:pPr>
              <w:tabs>
                <w:tab w:val="left" w:pos="2977"/>
              </w:tabs>
              <w:rPr>
                <w:rFonts w:ascii="Lato" w:hAnsi="Lato" w:cs="Arial"/>
                <w:sz w:val="22"/>
                <w:szCs w:val="22"/>
              </w:rPr>
            </w:pPr>
          </w:p>
        </w:tc>
      </w:tr>
      <w:tr w:rsidR="00174203" w:rsidRPr="000C08F6" w14:paraId="1353672A" w14:textId="77777777" w:rsidTr="00543A17">
        <w:tc>
          <w:tcPr>
            <w:tcW w:w="9498" w:type="dxa"/>
            <w:gridSpan w:val="3"/>
          </w:tcPr>
          <w:p w14:paraId="0219D774" w14:textId="3D5DB3FD" w:rsidR="008264D8" w:rsidRPr="000C08F6" w:rsidRDefault="008264D8" w:rsidP="008264D8">
            <w:pPr>
              <w:snapToGrid w:val="0"/>
              <w:ind w:left="-24"/>
              <w:rPr>
                <w:rFonts w:ascii="Lato" w:hAnsi="Lato" w:cs="Arial"/>
                <w:sz w:val="22"/>
                <w:szCs w:val="22"/>
              </w:rPr>
            </w:pPr>
            <w:r w:rsidRPr="000C08F6">
              <w:rPr>
                <w:rFonts w:ascii="Lato" w:hAnsi="Lato" w:cs="Arial"/>
                <w:b/>
                <w:sz w:val="22"/>
                <w:szCs w:val="22"/>
              </w:rPr>
              <w:lastRenderedPageBreak/>
              <w:t>BEHAVIOURS (Values in Practice</w:t>
            </w:r>
            <w:r w:rsidRPr="000C08F6">
              <w:rPr>
                <w:rFonts w:ascii="Lato" w:hAnsi="Lato" w:cs="Arial"/>
                <w:sz w:val="22"/>
                <w:szCs w:val="22"/>
              </w:rPr>
              <w:t>)</w:t>
            </w:r>
          </w:p>
          <w:p w14:paraId="4ECED1DE" w14:textId="77777777" w:rsidR="00982835" w:rsidRPr="000C08F6" w:rsidRDefault="00982835" w:rsidP="008264D8">
            <w:pPr>
              <w:snapToGrid w:val="0"/>
              <w:ind w:left="-24"/>
              <w:rPr>
                <w:rFonts w:ascii="Lato" w:hAnsi="Lato" w:cs="Arial"/>
                <w:b/>
                <w:i/>
                <w:color w:val="808080"/>
                <w:sz w:val="22"/>
                <w:szCs w:val="22"/>
              </w:rPr>
            </w:pPr>
          </w:p>
          <w:p w14:paraId="346B36D6" w14:textId="77777777" w:rsidR="008264D8" w:rsidRPr="000C08F6" w:rsidRDefault="008264D8" w:rsidP="008264D8">
            <w:pPr>
              <w:ind w:left="-24"/>
              <w:rPr>
                <w:rFonts w:ascii="Lato" w:hAnsi="Lato" w:cs="Arial"/>
                <w:b/>
                <w:sz w:val="22"/>
                <w:szCs w:val="22"/>
              </w:rPr>
            </w:pPr>
            <w:r w:rsidRPr="000C08F6">
              <w:rPr>
                <w:rFonts w:ascii="Lato" w:hAnsi="Lato" w:cs="Arial"/>
                <w:b/>
                <w:sz w:val="22"/>
                <w:szCs w:val="22"/>
              </w:rPr>
              <w:t>Accountability:</w:t>
            </w:r>
          </w:p>
          <w:p w14:paraId="3D98CADB" w14:textId="0B9D66EB" w:rsidR="008264D8" w:rsidRPr="000C08F6" w:rsidRDefault="00982835" w:rsidP="00DE1C18">
            <w:pPr>
              <w:suppressAutoHyphens/>
              <w:rPr>
                <w:rFonts w:ascii="Lato" w:hAnsi="Lato" w:cs="Arial"/>
                <w:sz w:val="22"/>
                <w:szCs w:val="22"/>
              </w:rPr>
            </w:pPr>
            <w:r w:rsidRPr="000C08F6">
              <w:rPr>
                <w:rFonts w:ascii="Lato" w:hAnsi="Lato" w:cs="Arial"/>
                <w:sz w:val="22"/>
                <w:szCs w:val="22"/>
              </w:rPr>
              <w:t>H</w:t>
            </w:r>
            <w:r w:rsidR="008264D8" w:rsidRPr="000C08F6">
              <w:rPr>
                <w:rFonts w:ascii="Lato" w:hAnsi="Lato" w:cs="Arial"/>
                <w:sz w:val="22"/>
                <w:szCs w:val="22"/>
              </w:rPr>
              <w:t xml:space="preserve">olds the team and partners accountable to deliver on their responsibilities - giving them the freedom to deliver in the best way they see fit, providing the necessary development to improve </w:t>
            </w:r>
            <w:proofErr w:type="gramStart"/>
            <w:r w:rsidR="008264D8" w:rsidRPr="000C08F6">
              <w:rPr>
                <w:rFonts w:ascii="Lato" w:hAnsi="Lato" w:cs="Arial"/>
                <w:sz w:val="22"/>
                <w:szCs w:val="22"/>
              </w:rPr>
              <w:t>performance</w:t>
            </w:r>
            <w:proofErr w:type="gramEnd"/>
            <w:r w:rsidR="008264D8" w:rsidRPr="000C08F6">
              <w:rPr>
                <w:rFonts w:ascii="Lato" w:hAnsi="Lato" w:cs="Arial"/>
                <w:sz w:val="22"/>
                <w:szCs w:val="22"/>
              </w:rPr>
              <w:t xml:space="preserve"> and applying appropriate consequences when results are not achieved.</w:t>
            </w:r>
          </w:p>
          <w:p w14:paraId="334F57B9" w14:textId="77777777" w:rsidR="00982835" w:rsidRPr="000C08F6" w:rsidRDefault="00982835" w:rsidP="008264D8">
            <w:pPr>
              <w:ind w:left="-24"/>
              <w:rPr>
                <w:rFonts w:ascii="Lato" w:hAnsi="Lato" w:cs="Arial"/>
                <w:b/>
                <w:sz w:val="22"/>
                <w:szCs w:val="22"/>
              </w:rPr>
            </w:pPr>
          </w:p>
          <w:p w14:paraId="29AB17D0" w14:textId="3F15684E" w:rsidR="008264D8" w:rsidRPr="000C08F6" w:rsidRDefault="008264D8" w:rsidP="008264D8">
            <w:pPr>
              <w:ind w:left="-24"/>
              <w:rPr>
                <w:rFonts w:ascii="Lato" w:hAnsi="Lato" w:cs="Arial"/>
                <w:b/>
                <w:sz w:val="22"/>
                <w:szCs w:val="22"/>
              </w:rPr>
            </w:pPr>
            <w:r w:rsidRPr="000C08F6">
              <w:rPr>
                <w:rFonts w:ascii="Lato" w:hAnsi="Lato" w:cs="Arial"/>
                <w:b/>
                <w:sz w:val="22"/>
                <w:szCs w:val="22"/>
              </w:rPr>
              <w:t>Ambition:</w:t>
            </w:r>
          </w:p>
          <w:p w14:paraId="23BD61C1" w14:textId="04F81139" w:rsidR="008264D8" w:rsidRPr="000C08F6" w:rsidRDefault="00982835" w:rsidP="00DE1C18">
            <w:pPr>
              <w:pStyle w:val="Paragraphedeliste"/>
              <w:numPr>
                <w:ilvl w:val="0"/>
                <w:numId w:val="40"/>
              </w:numPr>
              <w:suppressAutoHyphens/>
              <w:rPr>
                <w:rFonts w:ascii="Lato" w:hAnsi="Lato" w:cs="Arial"/>
                <w:sz w:val="22"/>
                <w:szCs w:val="22"/>
              </w:rPr>
            </w:pPr>
            <w:r w:rsidRPr="000C08F6">
              <w:rPr>
                <w:rFonts w:ascii="Lato" w:hAnsi="Lato" w:cs="Arial"/>
                <w:sz w:val="22"/>
                <w:szCs w:val="22"/>
              </w:rPr>
              <w:t>S</w:t>
            </w:r>
            <w:r w:rsidR="008264D8" w:rsidRPr="000C08F6">
              <w:rPr>
                <w:rFonts w:ascii="Lato" w:hAnsi="Lato" w:cs="Arial"/>
                <w:sz w:val="22"/>
                <w:szCs w:val="22"/>
              </w:rPr>
              <w:t xml:space="preserve">ets ambitious and challenging goals for themselves and their team, takes responsibility for their own personal development and encourages their team to do the </w:t>
            </w:r>
            <w:proofErr w:type="gramStart"/>
            <w:r w:rsidR="008264D8" w:rsidRPr="000C08F6">
              <w:rPr>
                <w:rFonts w:ascii="Lato" w:hAnsi="Lato" w:cs="Arial"/>
                <w:sz w:val="22"/>
                <w:szCs w:val="22"/>
              </w:rPr>
              <w:t>same</w:t>
            </w:r>
            <w:proofErr w:type="gramEnd"/>
          </w:p>
          <w:p w14:paraId="667DBAC6" w14:textId="048934DE" w:rsidR="008264D8" w:rsidRPr="000C08F6" w:rsidRDefault="00982835" w:rsidP="00DE1C18">
            <w:pPr>
              <w:pStyle w:val="Paragraphedeliste"/>
              <w:numPr>
                <w:ilvl w:val="0"/>
                <w:numId w:val="40"/>
              </w:numPr>
              <w:suppressAutoHyphens/>
              <w:rPr>
                <w:rFonts w:ascii="Lato" w:hAnsi="Lato" w:cs="Arial"/>
                <w:sz w:val="22"/>
                <w:szCs w:val="22"/>
              </w:rPr>
            </w:pPr>
            <w:r w:rsidRPr="000C08F6">
              <w:rPr>
                <w:rFonts w:ascii="Lato" w:hAnsi="Lato" w:cs="Arial"/>
                <w:sz w:val="22"/>
                <w:szCs w:val="22"/>
              </w:rPr>
              <w:t>F</w:t>
            </w:r>
            <w:r w:rsidR="008264D8" w:rsidRPr="000C08F6">
              <w:rPr>
                <w:rFonts w:ascii="Lato" w:hAnsi="Lato" w:cs="Arial"/>
                <w:sz w:val="22"/>
                <w:szCs w:val="22"/>
              </w:rPr>
              <w:t>uture orientated, thinks strategically and on a global scale.</w:t>
            </w:r>
          </w:p>
          <w:p w14:paraId="595E45F2" w14:textId="77777777" w:rsidR="009338A3" w:rsidRPr="000C08F6" w:rsidRDefault="009338A3" w:rsidP="008264D8">
            <w:pPr>
              <w:ind w:left="-24"/>
              <w:rPr>
                <w:rFonts w:ascii="Lato" w:hAnsi="Lato" w:cs="Arial"/>
                <w:b/>
                <w:sz w:val="22"/>
                <w:szCs w:val="22"/>
              </w:rPr>
            </w:pPr>
          </w:p>
          <w:p w14:paraId="00733944" w14:textId="59D84866" w:rsidR="008264D8" w:rsidRPr="000C08F6" w:rsidRDefault="008264D8" w:rsidP="008264D8">
            <w:pPr>
              <w:ind w:left="-24"/>
              <w:rPr>
                <w:rFonts w:ascii="Lato" w:hAnsi="Lato" w:cs="Arial"/>
                <w:b/>
                <w:sz w:val="22"/>
                <w:szCs w:val="22"/>
              </w:rPr>
            </w:pPr>
            <w:r w:rsidRPr="000C08F6">
              <w:rPr>
                <w:rFonts w:ascii="Lato" w:hAnsi="Lato" w:cs="Arial"/>
                <w:b/>
                <w:sz w:val="22"/>
                <w:szCs w:val="22"/>
              </w:rPr>
              <w:t>Collaboration:</w:t>
            </w:r>
          </w:p>
          <w:p w14:paraId="5F68986E" w14:textId="759B5ED2" w:rsidR="008264D8" w:rsidRPr="000C08F6" w:rsidRDefault="00982835" w:rsidP="00DE1C18">
            <w:pPr>
              <w:pStyle w:val="Paragraphedeliste"/>
              <w:numPr>
                <w:ilvl w:val="0"/>
                <w:numId w:val="40"/>
              </w:numPr>
              <w:suppressAutoHyphens/>
              <w:rPr>
                <w:rFonts w:ascii="Lato" w:hAnsi="Lato" w:cs="Arial"/>
                <w:sz w:val="22"/>
                <w:szCs w:val="22"/>
              </w:rPr>
            </w:pPr>
            <w:r w:rsidRPr="000C08F6">
              <w:rPr>
                <w:rFonts w:ascii="Lato" w:hAnsi="Lato" w:cs="Arial"/>
                <w:sz w:val="22"/>
                <w:szCs w:val="22"/>
              </w:rPr>
              <w:t>B</w:t>
            </w:r>
            <w:r w:rsidR="008264D8" w:rsidRPr="000C08F6">
              <w:rPr>
                <w:rFonts w:ascii="Lato" w:hAnsi="Lato" w:cs="Arial"/>
                <w:sz w:val="22"/>
                <w:szCs w:val="22"/>
              </w:rPr>
              <w:t xml:space="preserve">uilds and maintains effective relationships, with their team, colleagues, Members and external partners and </w:t>
            </w:r>
            <w:proofErr w:type="gramStart"/>
            <w:r w:rsidR="008264D8" w:rsidRPr="000C08F6">
              <w:rPr>
                <w:rFonts w:ascii="Lato" w:hAnsi="Lato" w:cs="Arial"/>
                <w:sz w:val="22"/>
                <w:szCs w:val="22"/>
              </w:rPr>
              <w:t>supporters</w:t>
            </w:r>
            <w:proofErr w:type="gramEnd"/>
          </w:p>
          <w:p w14:paraId="4AAC8CAD" w14:textId="14BDA908" w:rsidR="008264D8" w:rsidRPr="000C08F6" w:rsidRDefault="00982835" w:rsidP="00DE1C18">
            <w:pPr>
              <w:pStyle w:val="Paragraphedeliste"/>
              <w:numPr>
                <w:ilvl w:val="0"/>
                <w:numId w:val="40"/>
              </w:numPr>
              <w:suppressAutoHyphens/>
              <w:rPr>
                <w:rFonts w:ascii="Lato" w:hAnsi="Lato" w:cs="Arial"/>
                <w:sz w:val="22"/>
                <w:szCs w:val="22"/>
              </w:rPr>
            </w:pPr>
            <w:r w:rsidRPr="000C08F6">
              <w:rPr>
                <w:rFonts w:ascii="Lato" w:hAnsi="Lato" w:cs="Arial"/>
                <w:sz w:val="22"/>
                <w:szCs w:val="22"/>
              </w:rPr>
              <w:t>V</w:t>
            </w:r>
            <w:r w:rsidR="008264D8" w:rsidRPr="000C08F6">
              <w:rPr>
                <w:rFonts w:ascii="Lato" w:hAnsi="Lato" w:cs="Arial"/>
                <w:sz w:val="22"/>
                <w:szCs w:val="22"/>
              </w:rPr>
              <w:t>alues diversity</w:t>
            </w:r>
            <w:r w:rsidR="009338A3" w:rsidRPr="000C08F6">
              <w:rPr>
                <w:rFonts w:ascii="Lato" w:hAnsi="Lato" w:cs="Arial"/>
                <w:sz w:val="22"/>
                <w:szCs w:val="22"/>
              </w:rPr>
              <w:t xml:space="preserve"> and gender</w:t>
            </w:r>
            <w:r w:rsidR="008264D8" w:rsidRPr="000C08F6">
              <w:rPr>
                <w:rFonts w:ascii="Lato" w:hAnsi="Lato" w:cs="Arial"/>
                <w:sz w:val="22"/>
                <w:szCs w:val="22"/>
              </w:rPr>
              <w:t xml:space="preserve">, sees it as a source of competitive </w:t>
            </w:r>
            <w:proofErr w:type="gramStart"/>
            <w:r w:rsidR="008264D8" w:rsidRPr="000C08F6">
              <w:rPr>
                <w:rFonts w:ascii="Lato" w:hAnsi="Lato" w:cs="Arial"/>
                <w:sz w:val="22"/>
                <w:szCs w:val="22"/>
              </w:rPr>
              <w:t>strength</w:t>
            </w:r>
            <w:proofErr w:type="gramEnd"/>
          </w:p>
          <w:p w14:paraId="3FB4E71E" w14:textId="77777777" w:rsidR="00982835" w:rsidRDefault="00982835" w:rsidP="008264D8">
            <w:pPr>
              <w:ind w:left="-24"/>
              <w:rPr>
                <w:rFonts w:ascii="Lato" w:hAnsi="Lato" w:cs="Arial"/>
                <w:b/>
                <w:sz w:val="22"/>
                <w:szCs w:val="22"/>
              </w:rPr>
            </w:pPr>
          </w:p>
          <w:p w14:paraId="687E1260" w14:textId="77777777" w:rsidR="00B942F2" w:rsidRPr="000C08F6" w:rsidRDefault="00B942F2" w:rsidP="008264D8">
            <w:pPr>
              <w:ind w:left="-24"/>
              <w:rPr>
                <w:rFonts w:ascii="Lato" w:hAnsi="Lato" w:cs="Arial"/>
                <w:b/>
                <w:sz w:val="22"/>
                <w:szCs w:val="22"/>
              </w:rPr>
            </w:pPr>
          </w:p>
          <w:p w14:paraId="348AD3AF" w14:textId="05E51074" w:rsidR="008264D8" w:rsidRPr="000C08F6" w:rsidRDefault="008264D8" w:rsidP="008264D8">
            <w:pPr>
              <w:ind w:left="-24"/>
              <w:rPr>
                <w:rFonts w:ascii="Lato" w:hAnsi="Lato" w:cs="Arial"/>
                <w:b/>
                <w:sz w:val="22"/>
                <w:szCs w:val="22"/>
              </w:rPr>
            </w:pPr>
            <w:r w:rsidRPr="000C08F6">
              <w:rPr>
                <w:rFonts w:ascii="Lato" w:hAnsi="Lato" w:cs="Arial"/>
                <w:b/>
                <w:sz w:val="22"/>
                <w:szCs w:val="22"/>
              </w:rPr>
              <w:lastRenderedPageBreak/>
              <w:t>Creativity:</w:t>
            </w:r>
          </w:p>
          <w:p w14:paraId="4CE7BED5" w14:textId="73A8818A" w:rsidR="008264D8" w:rsidRPr="000C08F6" w:rsidRDefault="00982835" w:rsidP="00DE1C18">
            <w:pPr>
              <w:pStyle w:val="Paragraphedeliste"/>
              <w:numPr>
                <w:ilvl w:val="0"/>
                <w:numId w:val="40"/>
              </w:numPr>
              <w:suppressAutoHyphens/>
              <w:rPr>
                <w:rFonts w:ascii="Lato" w:hAnsi="Lato" w:cs="Arial"/>
                <w:sz w:val="22"/>
                <w:szCs w:val="22"/>
              </w:rPr>
            </w:pPr>
            <w:r w:rsidRPr="000C08F6">
              <w:rPr>
                <w:rFonts w:ascii="Lato" w:hAnsi="Lato" w:cs="Arial"/>
                <w:sz w:val="22"/>
                <w:szCs w:val="22"/>
              </w:rPr>
              <w:t>D</w:t>
            </w:r>
            <w:r w:rsidR="008264D8" w:rsidRPr="000C08F6">
              <w:rPr>
                <w:rFonts w:ascii="Lato" w:hAnsi="Lato" w:cs="Arial"/>
                <w:sz w:val="22"/>
                <w:szCs w:val="22"/>
              </w:rPr>
              <w:t xml:space="preserve">evelops and encourages new and innovative </w:t>
            </w:r>
            <w:proofErr w:type="gramStart"/>
            <w:r w:rsidR="008264D8" w:rsidRPr="000C08F6">
              <w:rPr>
                <w:rFonts w:ascii="Lato" w:hAnsi="Lato" w:cs="Arial"/>
                <w:sz w:val="22"/>
                <w:szCs w:val="22"/>
              </w:rPr>
              <w:t>solutions</w:t>
            </w:r>
            <w:proofErr w:type="gramEnd"/>
          </w:p>
          <w:p w14:paraId="7190DE8C" w14:textId="679B0344" w:rsidR="008264D8" w:rsidRPr="000C08F6" w:rsidRDefault="00982835" w:rsidP="00DE1C18">
            <w:pPr>
              <w:pStyle w:val="Paragraphedeliste"/>
              <w:numPr>
                <w:ilvl w:val="0"/>
                <w:numId w:val="40"/>
              </w:numPr>
              <w:suppressAutoHyphens/>
              <w:rPr>
                <w:rFonts w:ascii="Lato" w:hAnsi="Lato" w:cs="Arial"/>
                <w:sz w:val="22"/>
                <w:szCs w:val="22"/>
              </w:rPr>
            </w:pPr>
            <w:r w:rsidRPr="000C08F6">
              <w:rPr>
                <w:rFonts w:ascii="Lato" w:hAnsi="Lato" w:cs="Arial"/>
                <w:sz w:val="22"/>
                <w:szCs w:val="22"/>
              </w:rPr>
              <w:t>W</w:t>
            </w:r>
            <w:r w:rsidR="008264D8" w:rsidRPr="000C08F6">
              <w:rPr>
                <w:rFonts w:ascii="Lato" w:hAnsi="Lato" w:cs="Arial"/>
                <w:sz w:val="22"/>
                <w:szCs w:val="22"/>
              </w:rPr>
              <w:t>illing to take disciplined risks.</w:t>
            </w:r>
          </w:p>
          <w:p w14:paraId="6CC4C1BD" w14:textId="77777777" w:rsidR="00982835" w:rsidRPr="000C08F6" w:rsidRDefault="00982835" w:rsidP="008264D8">
            <w:pPr>
              <w:ind w:left="-24"/>
              <w:rPr>
                <w:rFonts w:ascii="Lato" w:hAnsi="Lato" w:cs="Arial"/>
                <w:b/>
                <w:sz w:val="22"/>
                <w:szCs w:val="22"/>
              </w:rPr>
            </w:pPr>
          </w:p>
          <w:p w14:paraId="5DB693A6" w14:textId="1A132D7D" w:rsidR="008264D8" w:rsidRPr="000C08F6" w:rsidRDefault="008264D8" w:rsidP="008264D8">
            <w:pPr>
              <w:ind w:left="-24"/>
              <w:rPr>
                <w:rFonts w:ascii="Lato" w:hAnsi="Lato" w:cs="Arial"/>
                <w:b/>
                <w:sz w:val="22"/>
                <w:szCs w:val="22"/>
              </w:rPr>
            </w:pPr>
            <w:r w:rsidRPr="000C08F6">
              <w:rPr>
                <w:rFonts w:ascii="Lato" w:hAnsi="Lato" w:cs="Arial"/>
                <w:b/>
                <w:sz w:val="22"/>
                <w:szCs w:val="22"/>
              </w:rPr>
              <w:t>Integrity:</w:t>
            </w:r>
          </w:p>
          <w:p w14:paraId="27160891" w14:textId="62A6A488" w:rsidR="008264D8" w:rsidRPr="000C08F6" w:rsidRDefault="00982835" w:rsidP="00DE1C18">
            <w:pPr>
              <w:pStyle w:val="Paragraphedeliste"/>
              <w:numPr>
                <w:ilvl w:val="0"/>
                <w:numId w:val="40"/>
              </w:numPr>
              <w:suppressAutoHyphens/>
              <w:rPr>
                <w:rFonts w:ascii="Lato" w:hAnsi="Lato" w:cs="Arial"/>
                <w:sz w:val="22"/>
                <w:szCs w:val="22"/>
              </w:rPr>
            </w:pPr>
            <w:r w:rsidRPr="000C08F6">
              <w:rPr>
                <w:rFonts w:ascii="Lato" w:hAnsi="Lato" w:cs="Arial"/>
                <w:sz w:val="22"/>
                <w:szCs w:val="22"/>
              </w:rPr>
              <w:t>H</w:t>
            </w:r>
            <w:r w:rsidR="008264D8" w:rsidRPr="000C08F6">
              <w:rPr>
                <w:rFonts w:ascii="Lato" w:hAnsi="Lato" w:cs="Arial"/>
                <w:sz w:val="22"/>
                <w:szCs w:val="22"/>
              </w:rPr>
              <w:t>onest, encourages openness and transparency; demonstrates highest levels of integrity</w:t>
            </w:r>
          </w:p>
        </w:tc>
      </w:tr>
      <w:tr w:rsidR="002B21C3" w:rsidRPr="000C08F6" w14:paraId="500659C3" w14:textId="77777777" w:rsidTr="00543A17">
        <w:tc>
          <w:tcPr>
            <w:tcW w:w="9498" w:type="dxa"/>
            <w:gridSpan w:val="3"/>
          </w:tcPr>
          <w:p w14:paraId="5B66E1AD" w14:textId="1B566C73" w:rsidR="00556B70" w:rsidRPr="000C08F6" w:rsidRDefault="00ED102A" w:rsidP="00CB20F1">
            <w:pPr>
              <w:rPr>
                <w:rFonts w:ascii="Lato" w:hAnsi="Lato" w:cs="Arial"/>
                <w:b/>
                <w:i/>
                <w:color w:val="808080"/>
                <w:sz w:val="22"/>
                <w:szCs w:val="22"/>
              </w:rPr>
            </w:pPr>
            <w:r w:rsidRPr="000C08F6">
              <w:rPr>
                <w:rFonts w:ascii="Lato" w:hAnsi="Lato" w:cs="Arial"/>
                <w:b/>
                <w:sz w:val="22"/>
                <w:szCs w:val="22"/>
              </w:rPr>
              <w:lastRenderedPageBreak/>
              <w:t xml:space="preserve">QUALIFICATIONS  </w:t>
            </w:r>
          </w:p>
          <w:p w14:paraId="14EC8065" w14:textId="77777777" w:rsidR="00556B70" w:rsidRPr="000C08F6" w:rsidRDefault="00D20BF0" w:rsidP="00CB20F1">
            <w:pPr>
              <w:pStyle w:val="Titre2"/>
              <w:keepLines/>
              <w:numPr>
                <w:ilvl w:val="0"/>
                <w:numId w:val="37"/>
              </w:numPr>
              <w:spacing w:before="0" w:after="160" w:line="260" w:lineRule="atLeast"/>
              <w:jc w:val="both"/>
              <w:rPr>
                <w:rFonts w:ascii="Lato" w:eastAsiaTheme="minorHAnsi" w:hAnsi="Lato" w:cstheme="minorBidi"/>
                <w:b w:val="0"/>
                <w:bCs/>
                <w:color w:val="000000" w:themeColor="text1"/>
                <w:sz w:val="22"/>
                <w:szCs w:val="22"/>
              </w:rPr>
            </w:pPr>
            <w:bookmarkStart w:id="1" w:name="_Toc514252726"/>
            <w:bookmarkStart w:id="2" w:name="_Toc514253112"/>
            <w:r w:rsidRPr="000C08F6">
              <w:rPr>
                <w:rFonts w:ascii="Lato" w:eastAsiaTheme="minorHAnsi" w:hAnsi="Lato" w:cstheme="minorBidi"/>
                <w:b w:val="0"/>
                <w:color w:val="000000" w:themeColor="text1"/>
                <w:sz w:val="22"/>
                <w:szCs w:val="22"/>
              </w:rPr>
              <w:t>Master’s degree or equivalent in a relevant field</w:t>
            </w:r>
            <w:bookmarkEnd w:id="1"/>
            <w:bookmarkEnd w:id="2"/>
          </w:p>
        </w:tc>
      </w:tr>
      <w:tr w:rsidR="00543A17" w:rsidRPr="000C08F6" w14:paraId="254D155A" w14:textId="77777777" w:rsidTr="00920C0C">
        <w:trPr>
          <w:trHeight w:val="844"/>
        </w:trPr>
        <w:tc>
          <w:tcPr>
            <w:tcW w:w="9498" w:type="dxa"/>
            <w:gridSpan w:val="3"/>
            <w:tcBorders>
              <w:bottom w:val="single" w:sz="8" w:space="0" w:color="000000"/>
            </w:tcBorders>
          </w:tcPr>
          <w:p w14:paraId="1EAE7B16" w14:textId="07D5CA69" w:rsidR="00543A17" w:rsidRPr="000C08F6" w:rsidRDefault="00543A17" w:rsidP="00543A17">
            <w:pPr>
              <w:rPr>
                <w:rFonts w:ascii="Lato" w:hAnsi="Lato" w:cs="Arial"/>
                <w:b/>
                <w:sz w:val="22"/>
                <w:szCs w:val="22"/>
              </w:rPr>
            </w:pPr>
            <w:r w:rsidRPr="000C08F6">
              <w:rPr>
                <w:rFonts w:ascii="Lato" w:hAnsi="Lato" w:cs="Arial"/>
                <w:b/>
                <w:sz w:val="22"/>
                <w:szCs w:val="22"/>
              </w:rPr>
              <w:t>EXPERIENCE AND SKILLS</w:t>
            </w:r>
          </w:p>
          <w:p w14:paraId="2FC2D7C4" w14:textId="77777777" w:rsidR="00982835" w:rsidRPr="000C08F6" w:rsidRDefault="00982835" w:rsidP="00543A17">
            <w:pPr>
              <w:rPr>
                <w:rFonts w:ascii="Lato" w:hAnsi="Lato" w:cs="Arial"/>
                <w:b/>
                <w:sz w:val="22"/>
                <w:szCs w:val="22"/>
              </w:rPr>
            </w:pPr>
          </w:p>
          <w:p w14:paraId="26B4CE64" w14:textId="08C37519" w:rsidR="00D20BF0" w:rsidRPr="000C08F6" w:rsidRDefault="00D20BF0" w:rsidP="00DE1C18">
            <w:pPr>
              <w:pStyle w:val="Titre2"/>
              <w:keepLines/>
              <w:numPr>
                <w:ilvl w:val="0"/>
                <w:numId w:val="37"/>
              </w:numPr>
              <w:spacing w:before="0" w:after="160" w:line="260" w:lineRule="atLeast"/>
              <w:ind w:left="714" w:hanging="357"/>
              <w:contextualSpacing/>
              <w:jc w:val="both"/>
              <w:rPr>
                <w:rFonts w:ascii="Lato" w:eastAsiaTheme="minorHAnsi" w:hAnsi="Lato" w:cstheme="minorBidi"/>
                <w:b w:val="0"/>
                <w:color w:val="000000" w:themeColor="text1"/>
                <w:sz w:val="22"/>
                <w:szCs w:val="22"/>
              </w:rPr>
            </w:pPr>
            <w:r w:rsidRPr="000C08F6">
              <w:rPr>
                <w:rFonts w:ascii="Lato" w:eastAsiaTheme="minorHAnsi" w:hAnsi="Lato" w:cstheme="minorBidi"/>
                <w:b w:val="0"/>
                <w:color w:val="000000" w:themeColor="text1"/>
                <w:sz w:val="22"/>
                <w:szCs w:val="22"/>
              </w:rPr>
              <w:t xml:space="preserve">Experienced leader who has held senior positions in complex/high profile/ multinational </w:t>
            </w:r>
            <w:proofErr w:type="gramStart"/>
            <w:r w:rsidRPr="000C08F6">
              <w:rPr>
                <w:rFonts w:ascii="Lato" w:eastAsiaTheme="minorHAnsi" w:hAnsi="Lato" w:cstheme="minorBidi"/>
                <w:b w:val="0"/>
                <w:color w:val="000000" w:themeColor="text1"/>
                <w:sz w:val="22"/>
                <w:szCs w:val="22"/>
              </w:rPr>
              <w:t>organisations</w:t>
            </w:r>
            <w:proofErr w:type="gramEnd"/>
            <w:r w:rsidR="009338A3" w:rsidRPr="000C08F6">
              <w:rPr>
                <w:rFonts w:ascii="Lato" w:eastAsiaTheme="minorHAnsi" w:hAnsi="Lato" w:cstheme="minorBidi"/>
                <w:b w:val="0"/>
                <w:color w:val="000000" w:themeColor="text1"/>
                <w:sz w:val="22"/>
                <w:szCs w:val="22"/>
              </w:rPr>
              <w:t xml:space="preserve"> </w:t>
            </w:r>
          </w:p>
          <w:p w14:paraId="015E8C2D" w14:textId="23DE039D" w:rsidR="00D20BF0" w:rsidRPr="000C08F6" w:rsidRDefault="00D20BF0" w:rsidP="00DE1C18">
            <w:pPr>
              <w:pStyle w:val="Titre2"/>
              <w:keepLines/>
              <w:numPr>
                <w:ilvl w:val="0"/>
                <w:numId w:val="37"/>
              </w:numPr>
              <w:spacing w:before="0" w:after="160" w:line="260" w:lineRule="atLeast"/>
              <w:ind w:left="714" w:hanging="357"/>
              <w:contextualSpacing/>
              <w:jc w:val="both"/>
              <w:rPr>
                <w:rFonts w:ascii="Lato" w:eastAsiaTheme="minorHAnsi" w:hAnsi="Lato" w:cstheme="minorBidi"/>
                <w:b w:val="0"/>
                <w:color w:val="000000" w:themeColor="text1"/>
                <w:sz w:val="22"/>
                <w:szCs w:val="22"/>
              </w:rPr>
            </w:pPr>
            <w:r w:rsidRPr="000C08F6">
              <w:rPr>
                <w:rFonts w:ascii="Lato" w:eastAsiaTheme="minorHAnsi" w:hAnsi="Lato" w:cstheme="minorBidi"/>
                <w:b w:val="0"/>
                <w:color w:val="000000" w:themeColor="text1"/>
                <w:sz w:val="22"/>
                <w:szCs w:val="22"/>
              </w:rPr>
              <w:t>Experience of working with large, complex donors (USAID, EU</w:t>
            </w:r>
            <w:r w:rsidR="00A9144B" w:rsidRPr="000C08F6">
              <w:rPr>
                <w:rFonts w:ascii="Lato" w:eastAsiaTheme="minorHAnsi" w:hAnsi="Lato" w:cstheme="minorBidi"/>
                <w:b w:val="0"/>
                <w:color w:val="000000" w:themeColor="text1"/>
                <w:sz w:val="22"/>
                <w:szCs w:val="22"/>
              </w:rPr>
              <w:t>, DFID</w:t>
            </w:r>
            <w:r w:rsidR="00F83F1F" w:rsidRPr="000C08F6">
              <w:rPr>
                <w:rFonts w:ascii="Lato" w:eastAsiaTheme="minorHAnsi" w:hAnsi="Lato" w:cstheme="minorBidi"/>
                <w:b w:val="0"/>
                <w:color w:val="000000" w:themeColor="text1"/>
                <w:sz w:val="22"/>
                <w:szCs w:val="22"/>
              </w:rPr>
              <w:t>SIDA, NORAD, DANIDA</w:t>
            </w:r>
            <w:r w:rsidR="009338A3" w:rsidRPr="000C08F6">
              <w:rPr>
                <w:rFonts w:ascii="Lato" w:eastAsiaTheme="minorHAnsi" w:hAnsi="Lato" w:cstheme="minorBidi"/>
                <w:b w:val="0"/>
                <w:color w:val="000000" w:themeColor="text1"/>
                <w:sz w:val="22"/>
                <w:szCs w:val="22"/>
              </w:rPr>
              <w:t xml:space="preserve"> etc.</w:t>
            </w:r>
            <w:r w:rsidRPr="000C08F6">
              <w:rPr>
                <w:rFonts w:ascii="Lato" w:eastAsiaTheme="minorHAnsi" w:hAnsi="Lato" w:cstheme="minorBidi"/>
                <w:b w:val="0"/>
                <w:color w:val="000000" w:themeColor="text1"/>
                <w:sz w:val="22"/>
                <w:szCs w:val="22"/>
              </w:rPr>
              <w:t xml:space="preserve">) to secure and/or manage new large-scale and/or competitive </w:t>
            </w:r>
            <w:proofErr w:type="gramStart"/>
            <w:r w:rsidRPr="000C08F6">
              <w:rPr>
                <w:rFonts w:ascii="Lato" w:eastAsiaTheme="minorHAnsi" w:hAnsi="Lato" w:cstheme="minorBidi"/>
                <w:b w:val="0"/>
                <w:color w:val="000000" w:themeColor="text1"/>
                <w:sz w:val="22"/>
                <w:szCs w:val="22"/>
              </w:rPr>
              <w:t>funding</w:t>
            </w:r>
            <w:proofErr w:type="gramEnd"/>
          </w:p>
          <w:p w14:paraId="23345684" w14:textId="29FE7EC6" w:rsidR="00D20BF0" w:rsidRPr="000C08F6" w:rsidRDefault="009338A3" w:rsidP="00DE1C18">
            <w:pPr>
              <w:pStyle w:val="Titre2"/>
              <w:keepLines/>
              <w:numPr>
                <w:ilvl w:val="0"/>
                <w:numId w:val="37"/>
              </w:numPr>
              <w:spacing w:before="0" w:after="160" w:line="260" w:lineRule="atLeast"/>
              <w:ind w:left="714" w:hanging="357"/>
              <w:contextualSpacing/>
              <w:jc w:val="both"/>
              <w:rPr>
                <w:rFonts w:ascii="Lato" w:eastAsiaTheme="minorHAnsi" w:hAnsi="Lato" w:cstheme="minorBidi"/>
                <w:b w:val="0"/>
                <w:color w:val="000000" w:themeColor="text1"/>
                <w:sz w:val="22"/>
                <w:szCs w:val="22"/>
              </w:rPr>
            </w:pPr>
            <w:r w:rsidRPr="000C08F6">
              <w:rPr>
                <w:rFonts w:ascii="Lato" w:eastAsiaTheme="minorHAnsi" w:hAnsi="Lato" w:cstheme="minorBidi"/>
                <w:b w:val="0"/>
                <w:color w:val="000000" w:themeColor="text1"/>
                <w:sz w:val="22"/>
                <w:szCs w:val="22"/>
              </w:rPr>
              <w:t>U</w:t>
            </w:r>
            <w:r w:rsidR="00D20BF0" w:rsidRPr="000C08F6">
              <w:rPr>
                <w:rFonts w:ascii="Lato" w:eastAsiaTheme="minorHAnsi" w:hAnsi="Lato" w:cstheme="minorBidi"/>
                <w:b w:val="0"/>
                <w:color w:val="000000" w:themeColor="text1"/>
                <w:sz w:val="22"/>
                <w:szCs w:val="22"/>
              </w:rPr>
              <w:t>nderstanding of key trends in international and humanitarian development</w:t>
            </w:r>
          </w:p>
          <w:p w14:paraId="29E7DA53" w14:textId="77777777" w:rsidR="00D20BF0" w:rsidRPr="000C08F6" w:rsidRDefault="00D20BF0" w:rsidP="00DE1C18">
            <w:pPr>
              <w:pStyle w:val="Titre2"/>
              <w:keepLines/>
              <w:numPr>
                <w:ilvl w:val="0"/>
                <w:numId w:val="37"/>
              </w:numPr>
              <w:spacing w:before="0" w:after="160" w:line="260" w:lineRule="atLeast"/>
              <w:ind w:left="714" w:hanging="357"/>
              <w:contextualSpacing/>
              <w:jc w:val="both"/>
              <w:rPr>
                <w:rFonts w:ascii="Lato" w:eastAsiaTheme="minorHAnsi" w:hAnsi="Lato" w:cstheme="minorBidi"/>
                <w:b w:val="0"/>
                <w:color w:val="000000" w:themeColor="text1"/>
                <w:sz w:val="22"/>
                <w:szCs w:val="22"/>
              </w:rPr>
            </w:pPr>
            <w:r w:rsidRPr="000C08F6">
              <w:rPr>
                <w:rFonts w:ascii="Lato" w:eastAsiaTheme="minorHAnsi" w:hAnsi="Lato" w:cstheme="minorBidi"/>
                <w:b w:val="0"/>
                <w:color w:val="000000" w:themeColor="text1"/>
                <w:sz w:val="22"/>
                <w:szCs w:val="22"/>
              </w:rPr>
              <w:t xml:space="preserve">Demonstrable ability to recruit, lead and develop high calibre specialist senior staff with a range of backgrounds and </w:t>
            </w:r>
            <w:proofErr w:type="gramStart"/>
            <w:r w:rsidRPr="000C08F6">
              <w:rPr>
                <w:rFonts w:ascii="Lato" w:eastAsiaTheme="minorHAnsi" w:hAnsi="Lato" w:cstheme="minorBidi"/>
                <w:b w:val="0"/>
                <w:color w:val="000000" w:themeColor="text1"/>
                <w:sz w:val="22"/>
                <w:szCs w:val="22"/>
              </w:rPr>
              <w:t>expertise</w:t>
            </w:r>
            <w:proofErr w:type="gramEnd"/>
          </w:p>
          <w:p w14:paraId="3EAF755C" w14:textId="77777777" w:rsidR="00D20BF0" w:rsidRPr="000C08F6" w:rsidRDefault="00D20BF0" w:rsidP="00DE1C18">
            <w:pPr>
              <w:pStyle w:val="Titre2"/>
              <w:keepLines/>
              <w:numPr>
                <w:ilvl w:val="0"/>
                <w:numId w:val="37"/>
              </w:numPr>
              <w:spacing w:before="0" w:after="160" w:line="260" w:lineRule="atLeast"/>
              <w:ind w:left="714" w:hanging="357"/>
              <w:contextualSpacing/>
              <w:jc w:val="both"/>
              <w:rPr>
                <w:rFonts w:ascii="Lato" w:eastAsiaTheme="minorHAnsi" w:hAnsi="Lato" w:cstheme="minorBidi"/>
                <w:b w:val="0"/>
                <w:color w:val="000000" w:themeColor="text1"/>
                <w:sz w:val="22"/>
                <w:szCs w:val="22"/>
              </w:rPr>
            </w:pPr>
            <w:r w:rsidRPr="000C08F6">
              <w:rPr>
                <w:rFonts w:ascii="Lato" w:eastAsiaTheme="minorHAnsi" w:hAnsi="Lato" w:cstheme="minorBidi"/>
                <w:b w:val="0"/>
                <w:color w:val="000000" w:themeColor="text1"/>
                <w:sz w:val="22"/>
                <w:szCs w:val="22"/>
              </w:rPr>
              <w:t>Strong track record in building high performance teams and future successors/</w:t>
            </w:r>
            <w:proofErr w:type="gramStart"/>
            <w:r w:rsidRPr="000C08F6">
              <w:rPr>
                <w:rFonts w:ascii="Lato" w:eastAsiaTheme="minorHAnsi" w:hAnsi="Lato" w:cstheme="minorBidi"/>
                <w:b w:val="0"/>
                <w:color w:val="000000" w:themeColor="text1"/>
                <w:sz w:val="22"/>
                <w:szCs w:val="22"/>
              </w:rPr>
              <w:t>leaders</w:t>
            </w:r>
            <w:proofErr w:type="gramEnd"/>
          </w:p>
          <w:p w14:paraId="6C362C63" w14:textId="77777777" w:rsidR="00D20BF0" w:rsidRPr="000C08F6" w:rsidRDefault="00D20BF0" w:rsidP="00DE1C18">
            <w:pPr>
              <w:pStyle w:val="Titre2"/>
              <w:keepLines/>
              <w:numPr>
                <w:ilvl w:val="0"/>
                <w:numId w:val="37"/>
              </w:numPr>
              <w:spacing w:before="0" w:after="160" w:line="260" w:lineRule="atLeast"/>
              <w:ind w:left="714" w:hanging="357"/>
              <w:contextualSpacing/>
              <w:jc w:val="both"/>
              <w:rPr>
                <w:rFonts w:ascii="Lato" w:eastAsiaTheme="minorHAnsi" w:hAnsi="Lato" w:cstheme="minorBidi"/>
                <w:b w:val="0"/>
                <w:color w:val="000000" w:themeColor="text1"/>
                <w:sz w:val="22"/>
                <w:szCs w:val="22"/>
              </w:rPr>
            </w:pPr>
            <w:r w:rsidRPr="000C08F6">
              <w:rPr>
                <w:rFonts w:ascii="Lato" w:eastAsiaTheme="minorHAnsi" w:hAnsi="Lato" w:cstheme="minorBidi"/>
                <w:b w:val="0"/>
                <w:color w:val="000000" w:themeColor="text1"/>
                <w:sz w:val="22"/>
                <w:szCs w:val="22"/>
              </w:rPr>
              <w:t xml:space="preserve">Ability to manage and motivate self and others to respond to a significant and complex crisis situation in extraordinary circumstances, requiring swift action and rapid changes in </w:t>
            </w:r>
            <w:proofErr w:type="gramStart"/>
            <w:r w:rsidRPr="000C08F6">
              <w:rPr>
                <w:rFonts w:ascii="Lato" w:eastAsiaTheme="minorHAnsi" w:hAnsi="Lato" w:cstheme="minorBidi"/>
                <w:b w:val="0"/>
                <w:color w:val="000000" w:themeColor="text1"/>
                <w:sz w:val="22"/>
                <w:szCs w:val="22"/>
              </w:rPr>
              <w:t>priorities</w:t>
            </w:r>
            <w:proofErr w:type="gramEnd"/>
          </w:p>
          <w:p w14:paraId="7551D1F0" w14:textId="77777777" w:rsidR="00D20BF0" w:rsidRPr="000C08F6" w:rsidRDefault="00D20BF0" w:rsidP="00DE1C18">
            <w:pPr>
              <w:pStyle w:val="Titre2"/>
              <w:keepLines/>
              <w:numPr>
                <w:ilvl w:val="0"/>
                <w:numId w:val="37"/>
              </w:numPr>
              <w:spacing w:before="0" w:after="160" w:line="260" w:lineRule="atLeast"/>
              <w:ind w:left="714" w:hanging="357"/>
              <w:contextualSpacing/>
              <w:jc w:val="both"/>
              <w:rPr>
                <w:rFonts w:ascii="Lato" w:eastAsiaTheme="minorHAnsi" w:hAnsi="Lato" w:cstheme="minorBidi"/>
                <w:b w:val="0"/>
                <w:color w:val="000000" w:themeColor="text1"/>
                <w:sz w:val="22"/>
                <w:szCs w:val="22"/>
              </w:rPr>
            </w:pPr>
            <w:r w:rsidRPr="000C08F6">
              <w:rPr>
                <w:rFonts w:ascii="Lato" w:eastAsiaTheme="minorHAnsi" w:hAnsi="Lato" w:cstheme="minorBidi"/>
                <w:b w:val="0"/>
                <w:color w:val="000000" w:themeColor="text1"/>
                <w:sz w:val="22"/>
                <w:szCs w:val="22"/>
              </w:rPr>
              <w:t xml:space="preserve">Innovative approach to solving a range of highly complex issues and galvanising buy-in to the solutions at all </w:t>
            </w:r>
            <w:proofErr w:type="gramStart"/>
            <w:r w:rsidRPr="000C08F6">
              <w:rPr>
                <w:rFonts w:ascii="Lato" w:eastAsiaTheme="minorHAnsi" w:hAnsi="Lato" w:cstheme="minorBidi"/>
                <w:b w:val="0"/>
                <w:color w:val="000000" w:themeColor="text1"/>
                <w:sz w:val="22"/>
                <w:szCs w:val="22"/>
              </w:rPr>
              <w:t>levels</w:t>
            </w:r>
            <w:proofErr w:type="gramEnd"/>
          </w:p>
          <w:p w14:paraId="357E120A" w14:textId="77777777" w:rsidR="00D20BF0" w:rsidRPr="000C08F6" w:rsidRDefault="00D20BF0" w:rsidP="00DE1C18">
            <w:pPr>
              <w:pStyle w:val="Titre2"/>
              <w:keepLines/>
              <w:numPr>
                <w:ilvl w:val="0"/>
                <w:numId w:val="37"/>
              </w:numPr>
              <w:spacing w:before="0" w:after="160" w:line="260" w:lineRule="atLeast"/>
              <w:ind w:left="714" w:hanging="357"/>
              <w:contextualSpacing/>
              <w:jc w:val="both"/>
              <w:rPr>
                <w:rFonts w:ascii="Lato" w:eastAsiaTheme="minorHAnsi" w:hAnsi="Lato" w:cstheme="minorBidi"/>
                <w:b w:val="0"/>
                <w:color w:val="000000" w:themeColor="text1"/>
                <w:sz w:val="22"/>
                <w:szCs w:val="22"/>
              </w:rPr>
            </w:pPr>
            <w:r w:rsidRPr="000C08F6">
              <w:rPr>
                <w:rFonts w:ascii="Lato" w:eastAsiaTheme="minorHAnsi" w:hAnsi="Lato" w:cstheme="minorBidi"/>
                <w:b w:val="0"/>
                <w:color w:val="000000" w:themeColor="text1"/>
                <w:sz w:val="22"/>
                <w:szCs w:val="22"/>
              </w:rPr>
              <w:t>Experience and knowledge of context and actors in WCA region.</w:t>
            </w:r>
          </w:p>
          <w:p w14:paraId="4086DDB4" w14:textId="6A02CEC6" w:rsidR="00D20BF0" w:rsidRPr="000C08F6" w:rsidRDefault="00D20BF0" w:rsidP="00DE1C18">
            <w:pPr>
              <w:pStyle w:val="Titre2"/>
              <w:keepLines/>
              <w:numPr>
                <w:ilvl w:val="0"/>
                <w:numId w:val="37"/>
              </w:numPr>
              <w:spacing w:before="0" w:after="160" w:line="260" w:lineRule="atLeast"/>
              <w:ind w:left="714" w:hanging="357"/>
              <w:contextualSpacing/>
              <w:jc w:val="both"/>
              <w:rPr>
                <w:rFonts w:ascii="Lato" w:eastAsiaTheme="minorHAnsi" w:hAnsi="Lato" w:cstheme="minorBidi"/>
                <w:b w:val="0"/>
                <w:color w:val="000000" w:themeColor="text1"/>
                <w:sz w:val="22"/>
                <w:szCs w:val="22"/>
              </w:rPr>
            </w:pPr>
            <w:r w:rsidRPr="000C08F6">
              <w:rPr>
                <w:rFonts w:ascii="Lato" w:eastAsiaTheme="minorHAnsi" w:hAnsi="Lato" w:cstheme="minorBidi"/>
                <w:b w:val="0"/>
                <w:color w:val="000000" w:themeColor="text1"/>
                <w:sz w:val="22"/>
                <w:szCs w:val="22"/>
              </w:rPr>
              <w:t xml:space="preserve">Fluency and speaking and writing in both French and English </w:t>
            </w:r>
          </w:p>
          <w:p w14:paraId="10F41497" w14:textId="77777777" w:rsidR="00D20BF0" w:rsidRPr="000C08F6" w:rsidRDefault="00D20BF0" w:rsidP="00DE1C18">
            <w:pPr>
              <w:pStyle w:val="Titre2"/>
              <w:keepLines/>
              <w:numPr>
                <w:ilvl w:val="0"/>
                <w:numId w:val="37"/>
              </w:numPr>
              <w:spacing w:before="0" w:after="160" w:line="260" w:lineRule="atLeast"/>
              <w:ind w:left="714" w:hanging="357"/>
              <w:contextualSpacing/>
              <w:jc w:val="both"/>
              <w:rPr>
                <w:rFonts w:ascii="Lato" w:eastAsiaTheme="minorHAnsi" w:hAnsi="Lato" w:cstheme="minorBidi"/>
                <w:b w:val="0"/>
                <w:color w:val="000000" w:themeColor="text1"/>
                <w:sz w:val="22"/>
                <w:szCs w:val="22"/>
              </w:rPr>
            </w:pPr>
            <w:r w:rsidRPr="000C08F6">
              <w:rPr>
                <w:rFonts w:ascii="Lato" w:eastAsiaTheme="minorHAnsi" w:hAnsi="Lato" w:cstheme="minorBidi"/>
                <w:b w:val="0"/>
                <w:color w:val="000000" w:themeColor="text1"/>
                <w:sz w:val="22"/>
                <w:szCs w:val="22"/>
              </w:rPr>
              <w:t xml:space="preserve">Commitment to the Save the Children vision, principles, mission and </w:t>
            </w:r>
            <w:proofErr w:type="gramStart"/>
            <w:r w:rsidRPr="000C08F6">
              <w:rPr>
                <w:rFonts w:ascii="Lato" w:eastAsiaTheme="minorHAnsi" w:hAnsi="Lato" w:cstheme="minorBidi"/>
                <w:b w:val="0"/>
                <w:color w:val="000000" w:themeColor="text1"/>
                <w:sz w:val="22"/>
                <w:szCs w:val="22"/>
              </w:rPr>
              <w:t>values</w:t>
            </w:r>
            <w:proofErr w:type="gramEnd"/>
          </w:p>
          <w:p w14:paraId="7EC6A24B" w14:textId="5082CE4E" w:rsidR="00982835" w:rsidRPr="000C08F6" w:rsidRDefault="00D20BF0" w:rsidP="00323130">
            <w:pPr>
              <w:pStyle w:val="Titre2"/>
              <w:keepLines/>
              <w:numPr>
                <w:ilvl w:val="0"/>
                <w:numId w:val="37"/>
              </w:numPr>
              <w:spacing w:before="0" w:after="160" w:line="260" w:lineRule="atLeast"/>
              <w:ind w:left="714" w:hanging="357"/>
              <w:contextualSpacing/>
              <w:jc w:val="both"/>
              <w:rPr>
                <w:rFonts w:ascii="Lato" w:eastAsiaTheme="minorHAnsi" w:hAnsi="Lato" w:cstheme="minorBidi"/>
                <w:b w:val="0"/>
                <w:color w:val="000000" w:themeColor="text1"/>
                <w:sz w:val="22"/>
                <w:szCs w:val="22"/>
              </w:rPr>
            </w:pPr>
            <w:r w:rsidRPr="000C08F6">
              <w:rPr>
                <w:rFonts w:ascii="Lato" w:eastAsiaTheme="minorHAnsi" w:hAnsi="Lato" w:cstheme="minorBidi"/>
                <w:b w:val="0"/>
                <w:color w:val="000000" w:themeColor="text1"/>
                <w:sz w:val="22"/>
                <w:szCs w:val="22"/>
              </w:rPr>
              <w:t xml:space="preserve">Experience on humanitarian programs and ability to work in a volatile environment preferred. </w:t>
            </w:r>
          </w:p>
        </w:tc>
      </w:tr>
      <w:tr w:rsidR="00CE502B" w:rsidRPr="000C08F6" w14:paraId="14B72D10" w14:textId="77777777" w:rsidTr="00EF1BB6">
        <w:trPr>
          <w:trHeight w:val="425"/>
        </w:trPr>
        <w:tc>
          <w:tcPr>
            <w:tcW w:w="9498" w:type="dxa"/>
            <w:gridSpan w:val="3"/>
          </w:tcPr>
          <w:p w14:paraId="1938EC26" w14:textId="5B491127" w:rsidR="00CE502B" w:rsidRPr="000C08F6" w:rsidRDefault="00CE502B" w:rsidP="00EF1BB6">
            <w:pPr>
              <w:rPr>
                <w:rFonts w:ascii="Lato" w:hAnsi="Lato" w:cs="Arial"/>
                <w:b/>
                <w:sz w:val="22"/>
                <w:szCs w:val="22"/>
              </w:rPr>
            </w:pPr>
            <w:r w:rsidRPr="000C08F6">
              <w:rPr>
                <w:rFonts w:ascii="Lato" w:hAnsi="Lato" w:cs="Arial"/>
                <w:b/>
                <w:sz w:val="22"/>
                <w:szCs w:val="22"/>
              </w:rPr>
              <w:t>Additional job responsibilities</w:t>
            </w:r>
          </w:p>
          <w:p w14:paraId="1D23F8B6" w14:textId="77777777" w:rsidR="00982835" w:rsidRPr="000C08F6" w:rsidRDefault="00982835" w:rsidP="00EF1BB6">
            <w:pPr>
              <w:rPr>
                <w:rFonts w:ascii="Lato" w:hAnsi="Lato" w:cs="Arial"/>
                <w:b/>
                <w:sz w:val="22"/>
                <w:szCs w:val="22"/>
              </w:rPr>
            </w:pPr>
          </w:p>
          <w:p w14:paraId="5F78FFF1" w14:textId="77777777" w:rsidR="00480895" w:rsidRPr="000C08F6" w:rsidRDefault="00F5619F" w:rsidP="00DE1C18">
            <w:pPr>
              <w:suppressAutoHyphens/>
              <w:rPr>
                <w:rFonts w:ascii="Lato" w:hAnsi="Lato" w:cs="Arial"/>
                <w:sz w:val="22"/>
                <w:szCs w:val="22"/>
              </w:rPr>
            </w:pPr>
            <w:r w:rsidRPr="000C08F6">
              <w:rPr>
                <w:rFonts w:ascii="Lato" w:hAnsi="Lato" w:cs="Arial"/>
                <w:sz w:val="22"/>
                <w:szCs w:val="22"/>
              </w:rPr>
              <w:t>The</w:t>
            </w:r>
            <w:r w:rsidR="00CE502B" w:rsidRPr="000C08F6">
              <w:rPr>
                <w:rFonts w:ascii="Lato" w:hAnsi="Lato" w:cs="Arial"/>
                <w:sz w:val="22"/>
                <w:szCs w:val="22"/>
              </w:rPr>
              <w:t xml:space="preserve"> duties and responsibilities as set out above are not exhaustiv</w:t>
            </w:r>
            <w:r w:rsidR="00480895" w:rsidRPr="000C08F6">
              <w:rPr>
                <w:rFonts w:ascii="Lato" w:hAnsi="Lato" w:cs="Arial"/>
                <w:sz w:val="22"/>
                <w:szCs w:val="22"/>
              </w:rPr>
              <w:t xml:space="preserve">e and the </w:t>
            </w:r>
            <w:r w:rsidRPr="000C08F6">
              <w:rPr>
                <w:rFonts w:ascii="Lato" w:hAnsi="Lato" w:cs="Arial"/>
                <w:sz w:val="22"/>
                <w:szCs w:val="22"/>
              </w:rPr>
              <w:t>role</w:t>
            </w:r>
            <w:r w:rsidR="00CE502B" w:rsidRPr="000C08F6">
              <w:rPr>
                <w:rFonts w:ascii="Lato" w:hAnsi="Lato" w:cs="Arial"/>
                <w:sz w:val="22"/>
                <w:szCs w:val="22"/>
              </w:rPr>
              <w:t xml:space="preserve"> holder may be required to carry out additional duties within reasonableness of their level of skills and experience.</w:t>
            </w:r>
          </w:p>
          <w:p w14:paraId="37C8281A" w14:textId="0809150B" w:rsidR="00982835" w:rsidRPr="000C08F6" w:rsidRDefault="00982835" w:rsidP="00F5619F">
            <w:pPr>
              <w:tabs>
                <w:tab w:val="left" w:pos="1134"/>
              </w:tabs>
              <w:rPr>
                <w:rFonts w:ascii="Lato" w:hAnsi="Lato" w:cs="Arial"/>
                <w:sz w:val="22"/>
                <w:szCs w:val="22"/>
              </w:rPr>
            </w:pPr>
          </w:p>
        </w:tc>
      </w:tr>
      <w:tr w:rsidR="00F069CA" w:rsidRPr="000C08F6" w14:paraId="1848010F" w14:textId="77777777" w:rsidTr="00920C0C">
        <w:tc>
          <w:tcPr>
            <w:tcW w:w="9498" w:type="dxa"/>
            <w:gridSpan w:val="3"/>
            <w:tcBorders>
              <w:top w:val="single" w:sz="8" w:space="0" w:color="000000"/>
            </w:tcBorders>
          </w:tcPr>
          <w:p w14:paraId="52487A74" w14:textId="3FFF9C30" w:rsidR="00F069CA" w:rsidRPr="000C08F6" w:rsidRDefault="00F069CA" w:rsidP="002D4A35">
            <w:pPr>
              <w:rPr>
                <w:rFonts w:ascii="Lato" w:hAnsi="Lato" w:cs="Arial"/>
                <w:b/>
                <w:sz w:val="22"/>
                <w:szCs w:val="22"/>
              </w:rPr>
            </w:pPr>
            <w:r w:rsidRPr="000C08F6">
              <w:rPr>
                <w:rFonts w:ascii="Lato" w:hAnsi="Lato" w:cs="Arial"/>
                <w:b/>
                <w:sz w:val="22"/>
                <w:szCs w:val="22"/>
              </w:rPr>
              <w:t xml:space="preserve">Equal Opportunities </w:t>
            </w:r>
          </w:p>
          <w:p w14:paraId="4C17BCE5" w14:textId="77777777" w:rsidR="00982835" w:rsidRPr="000C08F6" w:rsidRDefault="00982835" w:rsidP="002D4A35">
            <w:pPr>
              <w:rPr>
                <w:rFonts w:ascii="Lato" w:hAnsi="Lato" w:cs="Arial"/>
                <w:b/>
                <w:sz w:val="22"/>
                <w:szCs w:val="22"/>
              </w:rPr>
            </w:pPr>
          </w:p>
          <w:p w14:paraId="065CE46C" w14:textId="77777777" w:rsidR="00F069CA" w:rsidRPr="000C08F6" w:rsidRDefault="00F069CA" w:rsidP="00DE1C18">
            <w:pPr>
              <w:suppressAutoHyphens/>
              <w:rPr>
                <w:rFonts w:ascii="Lato" w:hAnsi="Lato" w:cs="Arial"/>
                <w:sz w:val="22"/>
                <w:szCs w:val="22"/>
              </w:rPr>
            </w:pPr>
            <w:r w:rsidRPr="000C08F6">
              <w:rPr>
                <w:rFonts w:ascii="Lato" w:hAnsi="Lato" w:cs="Arial"/>
                <w:sz w:val="22"/>
                <w:szCs w:val="22"/>
              </w:rPr>
              <w:t xml:space="preserve">The </w:t>
            </w:r>
            <w:r w:rsidR="00F5619F" w:rsidRPr="000C08F6">
              <w:rPr>
                <w:rFonts w:ascii="Lato" w:hAnsi="Lato" w:cs="Arial"/>
                <w:sz w:val="22"/>
                <w:szCs w:val="22"/>
              </w:rPr>
              <w:t>role</w:t>
            </w:r>
            <w:r w:rsidRPr="000C08F6">
              <w:rPr>
                <w:rFonts w:ascii="Lato" w:hAnsi="Lato" w:cs="Arial"/>
                <w:sz w:val="22"/>
                <w:szCs w:val="22"/>
              </w:rPr>
              <w:t xml:space="preserve"> holder is required to carry out the duties in accordance with the SCI Equal Opportunities and Diversity policies and procedures.</w:t>
            </w:r>
          </w:p>
          <w:p w14:paraId="418EA475" w14:textId="45B686C4" w:rsidR="00982835" w:rsidRPr="000C08F6" w:rsidRDefault="00982835" w:rsidP="00F5619F">
            <w:pPr>
              <w:rPr>
                <w:rFonts w:ascii="Lato" w:hAnsi="Lato" w:cs="Arial"/>
                <w:sz w:val="22"/>
                <w:szCs w:val="22"/>
              </w:rPr>
            </w:pPr>
          </w:p>
        </w:tc>
      </w:tr>
      <w:tr w:rsidR="00520EAC" w:rsidRPr="000C08F6" w14:paraId="0A329851" w14:textId="77777777" w:rsidTr="00543A17">
        <w:tc>
          <w:tcPr>
            <w:tcW w:w="9498" w:type="dxa"/>
            <w:gridSpan w:val="3"/>
          </w:tcPr>
          <w:p w14:paraId="1D5D6D26" w14:textId="34B3C732" w:rsidR="00520EAC" w:rsidRPr="000C08F6" w:rsidRDefault="00520EAC" w:rsidP="00520EAC">
            <w:pPr>
              <w:rPr>
                <w:rFonts w:ascii="Lato" w:hAnsi="Lato"/>
                <w:b/>
                <w:color w:val="000000"/>
                <w:sz w:val="22"/>
                <w:szCs w:val="22"/>
              </w:rPr>
            </w:pPr>
            <w:r w:rsidRPr="000C08F6">
              <w:rPr>
                <w:rFonts w:ascii="Lato" w:hAnsi="Lato"/>
                <w:b/>
                <w:color w:val="000000"/>
                <w:sz w:val="22"/>
                <w:szCs w:val="22"/>
              </w:rPr>
              <w:t>Child Safeguarding:</w:t>
            </w:r>
          </w:p>
          <w:p w14:paraId="6FED9956" w14:textId="77777777" w:rsidR="00982835" w:rsidRPr="000C08F6" w:rsidRDefault="00982835" w:rsidP="00520EAC">
            <w:pPr>
              <w:rPr>
                <w:rFonts w:ascii="Lato" w:hAnsi="Lato"/>
                <w:b/>
                <w:color w:val="000000"/>
                <w:sz w:val="22"/>
                <w:szCs w:val="22"/>
              </w:rPr>
            </w:pPr>
          </w:p>
          <w:p w14:paraId="5BEADA98" w14:textId="77777777" w:rsidR="00520EAC" w:rsidRPr="000C08F6" w:rsidRDefault="00520EAC" w:rsidP="007D3755">
            <w:pPr>
              <w:rPr>
                <w:rFonts w:ascii="Lato" w:hAnsi="Lato"/>
                <w:sz w:val="22"/>
                <w:szCs w:val="22"/>
              </w:rPr>
            </w:pPr>
            <w:r w:rsidRPr="000C08F6">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0C08F6">
              <w:rPr>
                <w:rFonts w:ascii="Lato" w:hAnsi="Lato"/>
                <w:sz w:val="22"/>
                <w:szCs w:val="22"/>
              </w:rPr>
              <w:t>.</w:t>
            </w:r>
          </w:p>
          <w:p w14:paraId="24311656" w14:textId="4D6FFA87" w:rsidR="009338A3" w:rsidRPr="000C08F6" w:rsidRDefault="009338A3" w:rsidP="007D3755">
            <w:pPr>
              <w:rPr>
                <w:rFonts w:ascii="Lato" w:hAnsi="Lato"/>
                <w:sz w:val="22"/>
                <w:szCs w:val="22"/>
              </w:rPr>
            </w:pPr>
          </w:p>
        </w:tc>
      </w:tr>
      <w:tr w:rsidR="00F069CA" w:rsidRPr="000C08F6" w14:paraId="5F50ECED" w14:textId="77777777" w:rsidTr="00543A17">
        <w:tc>
          <w:tcPr>
            <w:tcW w:w="9498" w:type="dxa"/>
            <w:gridSpan w:val="3"/>
          </w:tcPr>
          <w:p w14:paraId="520A224F" w14:textId="09205FB9" w:rsidR="00F069CA" w:rsidRPr="000C08F6" w:rsidRDefault="00F069CA" w:rsidP="002D4A35">
            <w:pPr>
              <w:rPr>
                <w:rFonts w:ascii="Lato" w:hAnsi="Lato" w:cs="Arial"/>
                <w:b/>
                <w:sz w:val="22"/>
                <w:szCs w:val="22"/>
              </w:rPr>
            </w:pPr>
            <w:r w:rsidRPr="000C08F6">
              <w:rPr>
                <w:rFonts w:ascii="Lato" w:hAnsi="Lato" w:cs="Arial"/>
                <w:b/>
                <w:sz w:val="22"/>
                <w:szCs w:val="22"/>
              </w:rPr>
              <w:t>Health and Safety</w:t>
            </w:r>
          </w:p>
          <w:p w14:paraId="3A04E9D7" w14:textId="77777777" w:rsidR="00982835" w:rsidRPr="000C08F6" w:rsidRDefault="00982835" w:rsidP="002D4A35">
            <w:pPr>
              <w:rPr>
                <w:rFonts w:ascii="Lato" w:hAnsi="Lato" w:cs="Arial"/>
                <w:b/>
                <w:sz w:val="22"/>
                <w:szCs w:val="22"/>
              </w:rPr>
            </w:pPr>
          </w:p>
          <w:p w14:paraId="753AD83F" w14:textId="77777777" w:rsidR="00F069CA" w:rsidRPr="000C08F6" w:rsidRDefault="00F5619F" w:rsidP="00DE1C18">
            <w:pPr>
              <w:suppressAutoHyphens/>
              <w:rPr>
                <w:rFonts w:ascii="Lato" w:hAnsi="Lato" w:cs="Arial"/>
                <w:sz w:val="22"/>
                <w:szCs w:val="22"/>
              </w:rPr>
            </w:pPr>
            <w:r w:rsidRPr="000C08F6">
              <w:rPr>
                <w:rFonts w:ascii="Lato" w:hAnsi="Lato" w:cs="Arial"/>
                <w:sz w:val="22"/>
                <w:szCs w:val="22"/>
              </w:rPr>
              <w:t>The role</w:t>
            </w:r>
            <w:r w:rsidR="00F069CA" w:rsidRPr="000C08F6">
              <w:rPr>
                <w:rFonts w:ascii="Lato" w:hAnsi="Lato" w:cs="Arial"/>
                <w:sz w:val="22"/>
                <w:szCs w:val="22"/>
              </w:rPr>
              <w:t xml:space="preserve"> holder is required to carry out the duties in accordance with SCI Health and Safety policies and procedures.</w:t>
            </w:r>
          </w:p>
          <w:p w14:paraId="69D30418" w14:textId="5BD0D2FB" w:rsidR="009338A3" w:rsidRPr="000C08F6" w:rsidRDefault="009338A3" w:rsidP="007770CA">
            <w:pPr>
              <w:rPr>
                <w:rFonts w:ascii="Lato" w:hAnsi="Lato" w:cs="Arial"/>
                <w:sz w:val="22"/>
                <w:szCs w:val="22"/>
              </w:rPr>
            </w:pPr>
          </w:p>
        </w:tc>
      </w:tr>
      <w:tr w:rsidR="00F069CA" w:rsidRPr="000C08F6" w14:paraId="3B1515A1" w14:textId="77777777" w:rsidTr="00543A17">
        <w:trPr>
          <w:trHeight w:val="425"/>
        </w:trPr>
        <w:tc>
          <w:tcPr>
            <w:tcW w:w="4678" w:type="dxa"/>
            <w:gridSpan w:val="2"/>
            <w:tcBorders>
              <w:bottom w:val="single" w:sz="4" w:space="0" w:color="auto"/>
            </w:tcBorders>
          </w:tcPr>
          <w:p w14:paraId="3E9E22A1" w14:textId="77777777" w:rsidR="00F069CA" w:rsidRPr="000C08F6" w:rsidRDefault="00F069CA" w:rsidP="00E431E5">
            <w:pPr>
              <w:tabs>
                <w:tab w:val="left" w:pos="1134"/>
              </w:tabs>
              <w:rPr>
                <w:rFonts w:ascii="Lato" w:hAnsi="Lato" w:cs="Arial"/>
                <w:b/>
                <w:sz w:val="22"/>
                <w:szCs w:val="22"/>
              </w:rPr>
            </w:pPr>
            <w:r w:rsidRPr="000C08F6">
              <w:rPr>
                <w:rFonts w:ascii="Lato" w:hAnsi="Lato" w:cs="Arial"/>
                <w:b/>
                <w:sz w:val="22"/>
                <w:szCs w:val="22"/>
              </w:rPr>
              <w:lastRenderedPageBreak/>
              <w:t>JD written by</w:t>
            </w:r>
            <w:r w:rsidR="00183B33" w:rsidRPr="000C08F6">
              <w:rPr>
                <w:rFonts w:ascii="Lato" w:hAnsi="Lato" w:cs="Arial"/>
                <w:b/>
                <w:sz w:val="22"/>
                <w:szCs w:val="22"/>
              </w:rPr>
              <w:t>:</w:t>
            </w:r>
            <w:r w:rsidR="00A9144B" w:rsidRPr="000C08F6">
              <w:rPr>
                <w:rFonts w:ascii="Lato" w:hAnsi="Lato" w:cs="Arial"/>
                <w:b/>
                <w:sz w:val="22"/>
                <w:szCs w:val="22"/>
              </w:rPr>
              <w:t xml:space="preserve"> Philippe Adapoe / RD</w:t>
            </w:r>
          </w:p>
        </w:tc>
        <w:tc>
          <w:tcPr>
            <w:tcW w:w="4820" w:type="dxa"/>
            <w:tcBorders>
              <w:bottom w:val="single" w:sz="4" w:space="0" w:color="auto"/>
            </w:tcBorders>
          </w:tcPr>
          <w:p w14:paraId="53A34EDB" w14:textId="122D13EE" w:rsidR="00F069CA" w:rsidRPr="000C08F6" w:rsidRDefault="00F069CA" w:rsidP="00363857">
            <w:pPr>
              <w:tabs>
                <w:tab w:val="left" w:pos="984"/>
              </w:tabs>
              <w:rPr>
                <w:rFonts w:ascii="Lato" w:hAnsi="Lato" w:cs="Arial"/>
                <w:b/>
                <w:sz w:val="22"/>
                <w:szCs w:val="22"/>
              </w:rPr>
            </w:pPr>
            <w:r w:rsidRPr="000C08F6">
              <w:rPr>
                <w:rFonts w:ascii="Lato" w:hAnsi="Lato" w:cs="Arial"/>
                <w:b/>
                <w:sz w:val="22"/>
                <w:szCs w:val="22"/>
              </w:rPr>
              <w:t>Date</w:t>
            </w:r>
            <w:r w:rsidR="00CB20F1" w:rsidRPr="000C08F6">
              <w:rPr>
                <w:rFonts w:ascii="Lato" w:hAnsi="Lato" w:cs="Arial"/>
                <w:b/>
                <w:sz w:val="22"/>
                <w:szCs w:val="22"/>
              </w:rPr>
              <w:t>:</w:t>
            </w:r>
            <w:r w:rsidR="00D20BF0" w:rsidRPr="000C08F6">
              <w:rPr>
                <w:rFonts w:ascii="Lato" w:hAnsi="Lato" w:cs="Arial"/>
                <w:b/>
                <w:sz w:val="22"/>
                <w:szCs w:val="22"/>
              </w:rPr>
              <w:t xml:space="preserve"> </w:t>
            </w:r>
            <w:r w:rsidR="008A6DA1" w:rsidRPr="000C08F6">
              <w:rPr>
                <w:rFonts w:ascii="Lato" w:hAnsi="Lato" w:cs="Arial"/>
                <w:b/>
                <w:sz w:val="22"/>
                <w:szCs w:val="22"/>
              </w:rPr>
              <w:t>1</w:t>
            </w:r>
            <w:r w:rsidR="00363857" w:rsidRPr="000C08F6">
              <w:rPr>
                <w:rFonts w:ascii="Lato" w:hAnsi="Lato" w:cs="Arial"/>
                <w:b/>
                <w:sz w:val="22"/>
                <w:szCs w:val="22"/>
              </w:rPr>
              <w:t>7</w:t>
            </w:r>
            <w:r w:rsidR="00D20BF0" w:rsidRPr="000C08F6">
              <w:rPr>
                <w:rFonts w:ascii="Lato" w:hAnsi="Lato" w:cs="Arial"/>
                <w:b/>
                <w:sz w:val="22"/>
                <w:szCs w:val="22"/>
              </w:rPr>
              <w:t>/</w:t>
            </w:r>
            <w:r w:rsidR="00363857" w:rsidRPr="000C08F6">
              <w:rPr>
                <w:rFonts w:ascii="Lato" w:hAnsi="Lato" w:cs="Arial"/>
                <w:b/>
                <w:sz w:val="22"/>
                <w:szCs w:val="22"/>
              </w:rPr>
              <w:t>05</w:t>
            </w:r>
            <w:r w:rsidR="00D20BF0" w:rsidRPr="000C08F6">
              <w:rPr>
                <w:rFonts w:ascii="Lato" w:hAnsi="Lato" w:cs="Arial"/>
                <w:b/>
                <w:sz w:val="22"/>
                <w:szCs w:val="22"/>
              </w:rPr>
              <w:t>/20</w:t>
            </w:r>
            <w:r w:rsidR="008A6DA1" w:rsidRPr="000C08F6">
              <w:rPr>
                <w:rFonts w:ascii="Lato" w:hAnsi="Lato" w:cs="Arial"/>
                <w:b/>
                <w:sz w:val="22"/>
                <w:szCs w:val="22"/>
              </w:rPr>
              <w:t>2</w:t>
            </w:r>
            <w:r w:rsidR="00363857" w:rsidRPr="000C08F6">
              <w:rPr>
                <w:rFonts w:ascii="Lato" w:hAnsi="Lato" w:cs="Arial"/>
                <w:b/>
                <w:sz w:val="22"/>
                <w:szCs w:val="22"/>
              </w:rPr>
              <w:t>3</w:t>
            </w:r>
          </w:p>
        </w:tc>
      </w:tr>
      <w:tr w:rsidR="00F069CA" w:rsidRPr="000C08F6" w14:paraId="503C8957" w14:textId="77777777" w:rsidTr="00F069CA">
        <w:trPr>
          <w:trHeight w:val="425"/>
        </w:trPr>
        <w:tc>
          <w:tcPr>
            <w:tcW w:w="4678" w:type="dxa"/>
            <w:gridSpan w:val="2"/>
            <w:tcBorders>
              <w:bottom w:val="single" w:sz="4" w:space="0" w:color="auto"/>
            </w:tcBorders>
          </w:tcPr>
          <w:p w14:paraId="32EB94CF" w14:textId="13833235" w:rsidR="00F069CA" w:rsidRPr="000C08F6" w:rsidRDefault="00F069CA" w:rsidP="00E431E5">
            <w:pPr>
              <w:tabs>
                <w:tab w:val="left" w:pos="1134"/>
              </w:tabs>
              <w:rPr>
                <w:rFonts w:ascii="Lato" w:hAnsi="Lato" w:cs="Arial"/>
                <w:sz w:val="22"/>
                <w:szCs w:val="22"/>
              </w:rPr>
            </w:pPr>
            <w:r w:rsidRPr="000C08F6">
              <w:rPr>
                <w:rFonts w:ascii="Lato" w:hAnsi="Lato" w:cs="Arial"/>
                <w:b/>
                <w:sz w:val="22"/>
                <w:szCs w:val="22"/>
              </w:rPr>
              <w:t>JD agreed by:</w:t>
            </w:r>
            <w:r w:rsidR="00D20BF0" w:rsidRPr="000C08F6">
              <w:rPr>
                <w:rFonts w:ascii="Lato" w:hAnsi="Lato" w:cs="Arial"/>
                <w:b/>
                <w:sz w:val="22"/>
                <w:szCs w:val="22"/>
              </w:rPr>
              <w:t xml:space="preserve"> </w:t>
            </w:r>
            <w:r w:rsidR="00982835" w:rsidRPr="000C08F6">
              <w:rPr>
                <w:rFonts w:ascii="Lato" w:hAnsi="Lato" w:cs="Arial"/>
                <w:b/>
                <w:sz w:val="22"/>
                <w:szCs w:val="22"/>
              </w:rPr>
              <w:t>Philippe Adapoe / RD</w:t>
            </w:r>
          </w:p>
        </w:tc>
        <w:tc>
          <w:tcPr>
            <w:tcW w:w="4820" w:type="dxa"/>
          </w:tcPr>
          <w:p w14:paraId="12B8A271" w14:textId="1BAFA222" w:rsidR="00F069CA" w:rsidRPr="000C08F6" w:rsidRDefault="00F069CA" w:rsidP="009376FF">
            <w:pPr>
              <w:tabs>
                <w:tab w:val="left" w:pos="984"/>
              </w:tabs>
              <w:rPr>
                <w:rFonts w:ascii="Lato" w:hAnsi="Lato" w:cs="Arial"/>
                <w:b/>
                <w:sz w:val="22"/>
                <w:szCs w:val="22"/>
              </w:rPr>
            </w:pPr>
            <w:r w:rsidRPr="000C08F6">
              <w:rPr>
                <w:rFonts w:ascii="Lato" w:hAnsi="Lato" w:cs="Arial"/>
                <w:b/>
                <w:sz w:val="22"/>
                <w:szCs w:val="22"/>
              </w:rPr>
              <w:t>Date:</w:t>
            </w:r>
            <w:r w:rsidR="00D20BF0" w:rsidRPr="000C08F6">
              <w:rPr>
                <w:rFonts w:ascii="Lato" w:hAnsi="Lato" w:cs="Arial"/>
                <w:b/>
                <w:sz w:val="22"/>
                <w:szCs w:val="22"/>
              </w:rPr>
              <w:t xml:space="preserve"> </w:t>
            </w:r>
            <w:r w:rsidR="00363857" w:rsidRPr="000C08F6">
              <w:rPr>
                <w:rFonts w:ascii="Lato" w:hAnsi="Lato" w:cs="Arial"/>
                <w:b/>
                <w:sz w:val="22"/>
                <w:szCs w:val="22"/>
              </w:rPr>
              <w:t>17/05/2023</w:t>
            </w:r>
          </w:p>
        </w:tc>
      </w:tr>
      <w:tr w:rsidR="00F069CA" w:rsidRPr="000C08F6" w14:paraId="53E3B4E9" w14:textId="77777777" w:rsidTr="00F069CA">
        <w:trPr>
          <w:trHeight w:val="425"/>
        </w:trPr>
        <w:tc>
          <w:tcPr>
            <w:tcW w:w="4678" w:type="dxa"/>
            <w:gridSpan w:val="2"/>
          </w:tcPr>
          <w:p w14:paraId="3D6DA29A" w14:textId="77777777" w:rsidR="00F069CA" w:rsidRPr="000C08F6" w:rsidRDefault="00F5619F" w:rsidP="009376FF">
            <w:pPr>
              <w:tabs>
                <w:tab w:val="left" w:pos="1134"/>
              </w:tabs>
              <w:rPr>
                <w:rFonts w:ascii="Lato" w:hAnsi="Lato" w:cs="Arial"/>
                <w:b/>
                <w:sz w:val="22"/>
                <w:szCs w:val="22"/>
              </w:rPr>
            </w:pPr>
            <w:r w:rsidRPr="000C08F6">
              <w:rPr>
                <w:rFonts w:ascii="Lato" w:hAnsi="Lato" w:cs="Arial"/>
                <w:b/>
                <w:sz w:val="22"/>
                <w:szCs w:val="22"/>
              </w:rPr>
              <w:t>U</w:t>
            </w:r>
            <w:r w:rsidR="00F069CA" w:rsidRPr="000C08F6">
              <w:rPr>
                <w:rFonts w:ascii="Lato" w:hAnsi="Lato" w:cs="Arial"/>
                <w:b/>
                <w:sz w:val="22"/>
                <w:szCs w:val="22"/>
              </w:rPr>
              <w:t>pdated By:</w:t>
            </w:r>
            <w:r w:rsidR="00D20BF0" w:rsidRPr="000C08F6">
              <w:rPr>
                <w:rFonts w:ascii="Lato" w:hAnsi="Lato" w:cs="Arial"/>
                <w:b/>
                <w:sz w:val="22"/>
                <w:szCs w:val="22"/>
              </w:rPr>
              <w:t xml:space="preserve"> </w:t>
            </w:r>
          </w:p>
        </w:tc>
        <w:tc>
          <w:tcPr>
            <w:tcW w:w="4820" w:type="dxa"/>
            <w:tcBorders>
              <w:bottom w:val="single" w:sz="4" w:space="0" w:color="auto"/>
            </w:tcBorders>
          </w:tcPr>
          <w:p w14:paraId="3203B92D" w14:textId="77777777" w:rsidR="00F069CA" w:rsidRPr="000C08F6" w:rsidRDefault="00F069CA" w:rsidP="009376FF">
            <w:pPr>
              <w:tabs>
                <w:tab w:val="left" w:pos="984"/>
              </w:tabs>
              <w:rPr>
                <w:rFonts w:ascii="Lato" w:hAnsi="Lato" w:cs="Arial"/>
                <w:b/>
                <w:sz w:val="22"/>
                <w:szCs w:val="22"/>
              </w:rPr>
            </w:pPr>
            <w:r w:rsidRPr="000C08F6">
              <w:rPr>
                <w:rFonts w:ascii="Lato" w:hAnsi="Lato" w:cs="Arial"/>
                <w:b/>
                <w:sz w:val="22"/>
                <w:szCs w:val="22"/>
              </w:rPr>
              <w:t>Date</w:t>
            </w:r>
            <w:r w:rsidR="00CB20F1" w:rsidRPr="000C08F6">
              <w:rPr>
                <w:rFonts w:ascii="Lato" w:hAnsi="Lato" w:cs="Arial"/>
                <w:b/>
                <w:sz w:val="22"/>
                <w:szCs w:val="22"/>
              </w:rPr>
              <w:t>:</w:t>
            </w:r>
          </w:p>
        </w:tc>
      </w:tr>
      <w:tr w:rsidR="00F069CA" w:rsidRPr="000C08F6" w14:paraId="23E83BD8" w14:textId="77777777" w:rsidTr="00543A17">
        <w:trPr>
          <w:trHeight w:val="425"/>
        </w:trPr>
        <w:tc>
          <w:tcPr>
            <w:tcW w:w="4678" w:type="dxa"/>
            <w:gridSpan w:val="2"/>
            <w:tcBorders>
              <w:bottom w:val="single" w:sz="4" w:space="0" w:color="auto"/>
            </w:tcBorders>
          </w:tcPr>
          <w:p w14:paraId="61A02602" w14:textId="77777777" w:rsidR="00F069CA" w:rsidRPr="000C08F6" w:rsidRDefault="00F069CA" w:rsidP="009376FF">
            <w:pPr>
              <w:tabs>
                <w:tab w:val="left" w:pos="1134"/>
              </w:tabs>
              <w:rPr>
                <w:rFonts w:ascii="Lato" w:hAnsi="Lato" w:cs="Arial"/>
                <w:b/>
                <w:sz w:val="22"/>
                <w:szCs w:val="22"/>
              </w:rPr>
            </w:pPr>
            <w:r w:rsidRPr="000C08F6">
              <w:rPr>
                <w:rFonts w:ascii="Lato" w:hAnsi="Lato" w:cs="Arial"/>
                <w:b/>
                <w:sz w:val="22"/>
                <w:szCs w:val="22"/>
              </w:rPr>
              <w:t>Evaluated</w:t>
            </w:r>
            <w:r w:rsidR="00183B33" w:rsidRPr="000C08F6">
              <w:rPr>
                <w:rFonts w:ascii="Lato" w:hAnsi="Lato" w:cs="Arial"/>
                <w:b/>
                <w:sz w:val="22"/>
                <w:szCs w:val="22"/>
              </w:rPr>
              <w:t>:</w:t>
            </w:r>
          </w:p>
        </w:tc>
        <w:tc>
          <w:tcPr>
            <w:tcW w:w="4820" w:type="dxa"/>
            <w:tcBorders>
              <w:bottom w:val="single" w:sz="4" w:space="0" w:color="auto"/>
            </w:tcBorders>
          </w:tcPr>
          <w:p w14:paraId="57DF12FC" w14:textId="77777777" w:rsidR="00F069CA" w:rsidRPr="000C08F6" w:rsidRDefault="00F069CA" w:rsidP="009376FF">
            <w:pPr>
              <w:tabs>
                <w:tab w:val="left" w:pos="984"/>
              </w:tabs>
              <w:rPr>
                <w:rFonts w:ascii="Lato" w:hAnsi="Lato" w:cs="Arial"/>
                <w:b/>
                <w:sz w:val="22"/>
                <w:szCs w:val="22"/>
              </w:rPr>
            </w:pPr>
            <w:r w:rsidRPr="000C08F6">
              <w:rPr>
                <w:rFonts w:ascii="Lato" w:hAnsi="Lato" w:cs="Arial"/>
                <w:b/>
                <w:sz w:val="22"/>
                <w:szCs w:val="22"/>
              </w:rPr>
              <w:t>Date</w:t>
            </w:r>
            <w:r w:rsidR="00CB20F1" w:rsidRPr="000C08F6">
              <w:rPr>
                <w:rFonts w:ascii="Lato" w:hAnsi="Lato" w:cs="Arial"/>
                <w:b/>
                <w:sz w:val="22"/>
                <w:szCs w:val="22"/>
              </w:rPr>
              <w:t>:</w:t>
            </w:r>
          </w:p>
        </w:tc>
      </w:tr>
    </w:tbl>
    <w:p w14:paraId="358C791E" w14:textId="77777777" w:rsidR="00B83E89" w:rsidRPr="000C08F6" w:rsidRDefault="00B83E89" w:rsidP="00DF31B1">
      <w:pPr>
        <w:rPr>
          <w:rFonts w:ascii="Lato" w:hAnsi="Lato" w:cs="Arial"/>
          <w:sz w:val="22"/>
          <w:szCs w:val="22"/>
        </w:rPr>
      </w:pPr>
    </w:p>
    <w:sectPr w:rsidR="00B83E89" w:rsidRPr="000C08F6">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ADF7" w14:textId="77777777" w:rsidR="002E380D" w:rsidRDefault="002E380D">
      <w:r>
        <w:separator/>
      </w:r>
    </w:p>
  </w:endnote>
  <w:endnote w:type="continuationSeparator" w:id="0">
    <w:p w14:paraId="6B1D7A9C" w14:textId="77777777" w:rsidR="002E380D" w:rsidRDefault="002E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D7D1" w14:textId="77777777" w:rsidR="002E380D" w:rsidRDefault="002E380D">
      <w:r>
        <w:separator/>
      </w:r>
    </w:p>
  </w:footnote>
  <w:footnote w:type="continuationSeparator" w:id="0">
    <w:p w14:paraId="4868E75B" w14:textId="77777777" w:rsidR="002E380D" w:rsidRDefault="002E3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9F95" w14:textId="77777777" w:rsidR="00702348" w:rsidRDefault="00000000" w:rsidP="00F55B51">
    <w:pPr>
      <w:pStyle w:val="En-tte"/>
      <w:ind w:left="-142"/>
      <w:jc w:val="center"/>
      <w:rPr>
        <w:rFonts w:ascii="Arial" w:hAnsi="Arial" w:cs="Arial"/>
        <w:b/>
        <w:smallCaps/>
        <w:sz w:val="22"/>
        <w:szCs w:val="22"/>
      </w:rPr>
    </w:pPr>
    <w:r>
      <w:rPr>
        <w:rFonts w:ascii="Arial" w:hAnsi="Arial" w:cs="Arial"/>
        <w:b/>
        <w:smallCaps/>
        <w:noProof/>
        <w:sz w:val="22"/>
        <w:szCs w:val="22"/>
        <w:lang w:eastAsia="en-GB"/>
      </w:rPr>
      <w:pict w14:anchorId="5D13F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w:t>
    </w:r>
  </w:p>
  <w:p w14:paraId="1CFB01D4" w14:textId="77777777" w:rsidR="001B2A90" w:rsidRPr="00F5619F" w:rsidRDefault="00F5619F" w:rsidP="00F55B51">
    <w:pPr>
      <w:pStyle w:val="En-tte"/>
      <w:ind w:left="-142"/>
      <w:jc w:val="center"/>
      <w:rPr>
        <w:rFonts w:ascii="Arial" w:hAnsi="Arial" w:cs="Arial"/>
        <w:b/>
        <w:smallCaps/>
        <w:sz w:val="22"/>
        <w:szCs w:val="22"/>
      </w:rPr>
    </w:pPr>
    <w:r w:rsidRPr="00F5619F">
      <w:rPr>
        <w:rFonts w:ascii="Arial" w:hAnsi="Arial" w:cs="Arial"/>
        <w:b/>
        <w:smallCaps/>
        <w:sz w:val="22"/>
        <w:szCs w:val="22"/>
      </w:rPr>
      <w:t xml:space="preserve">INTERNATIONAL </w:t>
    </w:r>
    <w:r w:rsidR="00702348">
      <w:rPr>
        <w:rFonts w:ascii="Arial" w:hAnsi="Arial" w:cs="Arial"/>
        <w:b/>
        <w:smallCaps/>
        <w:sz w:val="22"/>
        <w:szCs w:val="22"/>
      </w:rPr>
      <w:t>PROGRAMS</w:t>
    </w:r>
  </w:p>
  <w:p w14:paraId="6481EEAA" w14:textId="77777777" w:rsidR="001B2A90" w:rsidRPr="00F5619F" w:rsidRDefault="00F5619F" w:rsidP="00F55B51">
    <w:pPr>
      <w:pStyle w:val="En-tte"/>
      <w:ind w:left="-142"/>
      <w:jc w:val="center"/>
      <w:rPr>
        <w:rFonts w:ascii="Arial" w:hAnsi="Arial" w:cs="Arial"/>
        <w:b/>
        <w:smallCaps/>
        <w:sz w:val="22"/>
        <w:szCs w:val="22"/>
      </w:rPr>
    </w:pPr>
    <w:r w:rsidRPr="00F5619F">
      <w:rPr>
        <w:rFonts w:ascii="Arial" w:hAnsi="Arial" w:cs="Arial"/>
        <w:b/>
        <w:smallCaps/>
        <w:sz w:val="22"/>
        <w:szCs w:val="22"/>
      </w:rPr>
      <w:t>ROLE PROFILE</w:t>
    </w:r>
  </w:p>
  <w:p w14:paraId="67ADE8FD" w14:textId="77777777" w:rsidR="001B2A90" w:rsidRPr="00770638" w:rsidRDefault="001B2A90" w:rsidP="00F55B51">
    <w:pPr>
      <w:pStyle w:val="En-tte"/>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epuces"/>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lvl w:ilvl="0">
      <w:start w:val="1"/>
      <w:numFmt w:val="bullet"/>
      <w:lvlText w:val=""/>
      <w:lvlJc w:val="left"/>
      <w:pPr>
        <w:ind w:left="696" w:hanging="360"/>
      </w:pPr>
      <w:rPr>
        <w:rFonts w:ascii="Symbol" w:hAnsi="Symbol" w:hint="default"/>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5D34DC"/>
    <w:multiLevelType w:val="hybridMultilevel"/>
    <w:tmpl w:val="DDAE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E271E14"/>
    <w:multiLevelType w:val="hybridMultilevel"/>
    <w:tmpl w:val="55E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677269"/>
    <w:multiLevelType w:val="hybridMultilevel"/>
    <w:tmpl w:val="4C00210C"/>
    <w:lvl w:ilvl="0" w:tplc="20ACDA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54C1BEE"/>
    <w:multiLevelType w:val="hybridMultilevel"/>
    <w:tmpl w:val="ABEC2D84"/>
    <w:lvl w:ilvl="0" w:tplc="98CEB942">
      <w:numFmt w:val="bullet"/>
      <w:lvlText w:val="•"/>
      <w:lvlJc w:val="left"/>
      <w:pPr>
        <w:ind w:left="1080" w:hanging="72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384004D"/>
    <w:multiLevelType w:val="hybridMultilevel"/>
    <w:tmpl w:val="6EBC8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67910A9"/>
    <w:multiLevelType w:val="hybridMultilevel"/>
    <w:tmpl w:val="F7E0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5"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Titre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4" w15:restartNumberingAfterBreak="0">
    <w:nsid w:val="614558EB"/>
    <w:multiLevelType w:val="hybridMultilevel"/>
    <w:tmpl w:val="FE50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8"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16cid:durableId="1279872939">
    <w:abstractNumId w:val="25"/>
  </w:num>
  <w:num w:numId="2" w16cid:durableId="1071585940">
    <w:abstractNumId w:val="16"/>
  </w:num>
  <w:num w:numId="3" w16cid:durableId="679936726">
    <w:abstractNumId w:val="24"/>
  </w:num>
  <w:num w:numId="4" w16cid:durableId="1051266280">
    <w:abstractNumId w:val="0"/>
  </w:num>
  <w:num w:numId="5" w16cid:durableId="1297295741">
    <w:abstractNumId w:val="27"/>
  </w:num>
  <w:num w:numId="6" w16cid:durableId="303437497">
    <w:abstractNumId w:val="13"/>
  </w:num>
  <w:num w:numId="7" w16cid:durableId="714622041">
    <w:abstractNumId w:val="26"/>
  </w:num>
  <w:num w:numId="8" w16cid:durableId="247231607">
    <w:abstractNumId w:val="14"/>
  </w:num>
  <w:num w:numId="9" w16cid:durableId="2024084714">
    <w:abstractNumId w:val="6"/>
  </w:num>
  <w:num w:numId="10" w16cid:durableId="1157841595">
    <w:abstractNumId w:val="19"/>
  </w:num>
  <w:num w:numId="11" w16cid:durableId="737896242">
    <w:abstractNumId w:val="36"/>
  </w:num>
  <w:num w:numId="12" w16cid:durableId="1349023673">
    <w:abstractNumId w:val="17"/>
  </w:num>
  <w:num w:numId="13" w16cid:durableId="1493839703">
    <w:abstractNumId w:val="38"/>
  </w:num>
  <w:num w:numId="14" w16cid:durableId="1287076561">
    <w:abstractNumId w:val="22"/>
  </w:num>
  <w:num w:numId="15" w16cid:durableId="2057118108">
    <w:abstractNumId w:val="29"/>
  </w:num>
  <w:num w:numId="16" w16cid:durableId="2114277075">
    <w:abstractNumId w:val="23"/>
  </w:num>
  <w:num w:numId="17" w16cid:durableId="1602449995">
    <w:abstractNumId w:val="8"/>
  </w:num>
  <w:num w:numId="18" w16cid:durableId="159732292">
    <w:abstractNumId w:val="37"/>
  </w:num>
  <w:num w:numId="19" w16cid:durableId="581917727">
    <w:abstractNumId w:val="11"/>
  </w:num>
  <w:num w:numId="20" w16cid:durableId="396629777">
    <w:abstractNumId w:val="5"/>
  </w:num>
  <w:num w:numId="21" w16cid:durableId="678510153">
    <w:abstractNumId w:val="35"/>
  </w:num>
  <w:num w:numId="22" w16cid:durableId="1715694445">
    <w:abstractNumId w:val="32"/>
  </w:num>
  <w:num w:numId="23" w16cid:durableId="24062619">
    <w:abstractNumId w:val="30"/>
  </w:num>
  <w:num w:numId="24" w16cid:durableId="1013267376">
    <w:abstractNumId w:val="39"/>
  </w:num>
  <w:num w:numId="25" w16cid:durableId="1328707335">
    <w:abstractNumId w:val="33"/>
  </w:num>
  <w:num w:numId="26" w16cid:durableId="113604230">
    <w:abstractNumId w:val="15"/>
  </w:num>
  <w:num w:numId="27" w16cid:durableId="808981136">
    <w:abstractNumId w:val="31"/>
  </w:num>
  <w:num w:numId="28" w16cid:durableId="2083717592">
    <w:abstractNumId w:val="10"/>
  </w:num>
  <w:num w:numId="29" w16cid:durableId="466703393">
    <w:abstractNumId w:val="1"/>
  </w:num>
  <w:num w:numId="30" w16cid:durableId="129902950">
    <w:abstractNumId w:val="2"/>
  </w:num>
  <w:num w:numId="31" w16cid:durableId="1026981594">
    <w:abstractNumId w:val="3"/>
  </w:num>
  <w:num w:numId="32" w16cid:durableId="1540358611">
    <w:abstractNumId w:val="4"/>
  </w:num>
  <w:num w:numId="33" w16cid:durableId="1614706239">
    <w:abstractNumId w:val="28"/>
  </w:num>
  <w:num w:numId="34" w16cid:durableId="272834410">
    <w:abstractNumId w:val="9"/>
  </w:num>
  <w:num w:numId="35" w16cid:durableId="1574510483">
    <w:abstractNumId w:val="18"/>
  </w:num>
  <w:num w:numId="36" w16cid:durableId="833684973">
    <w:abstractNumId w:val="12"/>
  </w:num>
  <w:num w:numId="37" w16cid:durableId="646860307">
    <w:abstractNumId w:val="21"/>
  </w:num>
  <w:num w:numId="38" w16cid:durableId="2098359028">
    <w:abstractNumId w:val="7"/>
  </w:num>
  <w:num w:numId="39" w16cid:durableId="1327055907">
    <w:abstractNumId w:val="20"/>
  </w:num>
  <w:num w:numId="40" w16cid:durableId="256330055">
    <w:abstractNumId w:val="34"/>
  </w:num>
  <w:num w:numId="41" w16cid:durableId="191497269">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439E4"/>
    <w:rsid w:val="00091A58"/>
    <w:rsid w:val="00092DD0"/>
    <w:rsid w:val="000A0163"/>
    <w:rsid w:val="000B2430"/>
    <w:rsid w:val="000C08F6"/>
    <w:rsid w:val="000E09C6"/>
    <w:rsid w:val="00117402"/>
    <w:rsid w:val="0015099B"/>
    <w:rsid w:val="0015532E"/>
    <w:rsid w:val="00174203"/>
    <w:rsid w:val="0017754D"/>
    <w:rsid w:val="00177B2D"/>
    <w:rsid w:val="00183B33"/>
    <w:rsid w:val="00197A5F"/>
    <w:rsid w:val="001B2A90"/>
    <w:rsid w:val="001B461D"/>
    <w:rsid w:val="001D1F88"/>
    <w:rsid w:val="001E3518"/>
    <w:rsid w:val="001F5752"/>
    <w:rsid w:val="001F5836"/>
    <w:rsid w:val="002065ED"/>
    <w:rsid w:val="00225770"/>
    <w:rsid w:val="00243A2E"/>
    <w:rsid w:val="00255049"/>
    <w:rsid w:val="002632F6"/>
    <w:rsid w:val="00267F7F"/>
    <w:rsid w:val="00275A24"/>
    <w:rsid w:val="00287B36"/>
    <w:rsid w:val="00290500"/>
    <w:rsid w:val="002916E8"/>
    <w:rsid w:val="00297EEF"/>
    <w:rsid w:val="002B21C3"/>
    <w:rsid w:val="002D4A35"/>
    <w:rsid w:val="002E170D"/>
    <w:rsid w:val="002E34C0"/>
    <w:rsid w:val="002E380D"/>
    <w:rsid w:val="00323130"/>
    <w:rsid w:val="00324580"/>
    <w:rsid w:val="00335645"/>
    <w:rsid w:val="00341E13"/>
    <w:rsid w:val="003616A1"/>
    <w:rsid w:val="00363857"/>
    <w:rsid w:val="00382DCB"/>
    <w:rsid w:val="003B081D"/>
    <w:rsid w:val="003B2EB5"/>
    <w:rsid w:val="003C0A7E"/>
    <w:rsid w:val="00407466"/>
    <w:rsid w:val="004133A1"/>
    <w:rsid w:val="00416FB8"/>
    <w:rsid w:val="00434D92"/>
    <w:rsid w:val="00443199"/>
    <w:rsid w:val="00456024"/>
    <w:rsid w:val="00457479"/>
    <w:rsid w:val="004757CF"/>
    <w:rsid w:val="00480895"/>
    <w:rsid w:val="00481B80"/>
    <w:rsid w:val="00482382"/>
    <w:rsid w:val="00483CC9"/>
    <w:rsid w:val="004852D8"/>
    <w:rsid w:val="00493703"/>
    <w:rsid w:val="004B2994"/>
    <w:rsid w:val="004C2411"/>
    <w:rsid w:val="004C3FFF"/>
    <w:rsid w:val="004C44EA"/>
    <w:rsid w:val="004C65B1"/>
    <w:rsid w:val="004D6424"/>
    <w:rsid w:val="004D75A9"/>
    <w:rsid w:val="004E0449"/>
    <w:rsid w:val="004E2B71"/>
    <w:rsid w:val="00502CDE"/>
    <w:rsid w:val="00514D77"/>
    <w:rsid w:val="00520EAC"/>
    <w:rsid w:val="005358D9"/>
    <w:rsid w:val="00543A17"/>
    <w:rsid w:val="00553DE4"/>
    <w:rsid w:val="00556B70"/>
    <w:rsid w:val="005602C8"/>
    <w:rsid w:val="00581D51"/>
    <w:rsid w:val="00586599"/>
    <w:rsid w:val="005D08E0"/>
    <w:rsid w:val="005F161F"/>
    <w:rsid w:val="00601D69"/>
    <w:rsid w:val="00613F6F"/>
    <w:rsid w:val="006171BF"/>
    <w:rsid w:val="006224AD"/>
    <w:rsid w:val="00624CD4"/>
    <w:rsid w:val="00640C69"/>
    <w:rsid w:val="00647D3A"/>
    <w:rsid w:val="00652A42"/>
    <w:rsid w:val="0069034A"/>
    <w:rsid w:val="006934BA"/>
    <w:rsid w:val="006A391E"/>
    <w:rsid w:val="006A401B"/>
    <w:rsid w:val="006D3CEE"/>
    <w:rsid w:val="006D7BC5"/>
    <w:rsid w:val="006F46C2"/>
    <w:rsid w:val="006F4AD7"/>
    <w:rsid w:val="00702348"/>
    <w:rsid w:val="0072183D"/>
    <w:rsid w:val="00724330"/>
    <w:rsid w:val="00743D76"/>
    <w:rsid w:val="00756550"/>
    <w:rsid w:val="00762004"/>
    <w:rsid w:val="00770638"/>
    <w:rsid w:val="00771936"/>
    <w:rsid w:val="007770CA"/>
    <w:rsid w:val="007830B1"/>
    <w:rsid w:val="007B47F6"/>
    <w:rsid w:val="007C0294"/>
    <w:rsid w:val="007D26DC"/>
    <w:rsid w:val="007D3755"/>
    <w:rsid w:val="007F0E5A"/>
    <w:rsid w:val="007F13A8"/>
    <w:rsid w:val="007F3ECE"/>
    <w:rsid w:val="007F729D"/>
    <w:rsid w:val="00802E82"/>
    <w:rsid w:val="00805BE2"/>
    <w:rsid w:val="008178C0"/>
    <w:rsid w:val="00822219"/>
    <w:rsid w:val="008264D8"/>
    <w:rsid w:val="008416C1"/>
    <w:rsid w:val="00850C04"/>
    <w:rsid w:val="0088006A"/>
    <w:rsid w:val="008A071A"/>
    <w:rsid w:val="008A6DA1"/>
    <w:rsid w:val="008C5A62"/>
    <w:rsid w:val="008E3A92"/>
    <w:rsid w:val="0090541F"/>
    <w:rsid w:val="00920C0C"/>
    <w:rsid w:val="00920E86"/>
    <w:rsid w:val="00920FDB"/>
    <w:rsid w:val="00921058"/>
    <w:rsid w:val="00923B2F"/>
    <w:rsid w:val="00927BE8"/>
    <w:rsid w:val="009338A3"/>
    <w:rsid w:val="009356CE"/>
    <w:rsid w:val="009376FF"/>
    <w:rsid w:val="009547DB"/>
    <w:rsid w:val="00982835"/>
    <w:rsid w:val="00983DD1"/>
    <w:rsid w:val="0098416F"/>
    <w:rsid w:val="00984B86"/>
    <w:rsid w:val="009A4A8D"/>
    <w:rsid w:val="009C17CE"/>
    <w:rsid w:val="009D22D1"/>
    <w:rsid w:val="009D2BAF"/>
    <w:rsid w:val="009E3F2E"/>
    <w:rsid w:val="009E5C09"/>
    <w:rsid w:val="00A42207"/>
    <w:rsid w:val="00A449FC"/>
    <w:rsid w:val="00A50785"/>
    <w:rsid w:val="00A54986"/>
    <w:rsid w:val="00A56833"/>
    <w:rsid w:val="00A62515"/>
    <w:rsid w:val="00A6746E"/>
    <w:rsid w:val="00A9144B"/>
    <w:rsid w:val="00A9158C"/>
    <w:rsid w:val="00AA77CC"/>
    <w:rsid w:val="00AB2CE5"/>
    <w:rsid w:val="00AB7E74"/>
    <w:rsid w:val="00AC7F69"/>
    <w:rsid w:val="00AD38C8"/>
    <w:rsid w:val="00B04818"/>
    <w:rsid w:val="00B109CA"/>
    <w:rsid w:val="00B14F8E"/>
    <w:rsid w:val="00B21B76"/>
    <w:rsid w:val="00B31FDE"/>
    <w:rsid w:val="00B5365E"/>
    <w:rsid w:val="00B830C1"/>
    <w:rsid w:val="00B83E89"/>
    <w:rsid w:val="00B84E72"/>
    <w:rsid w:val="00B85F11"/>
    <w:rsid w:val="00B9157F"/>
    <w:rsid w:val="00B942F2"/>
    <w:rsid w:val="00BA2A12"/>
    <w:rsid w:val="00BC471B"/>
    <w:rsid w:val="00BE26BC"/>
    <w:rsid w:val="00BE556E"/>
    <w:rsid w:val="00C13528"/>
    <w:rsid w:val="00C15D29"/>
    <w:rsid w:val="00C21E23"/>
    <w:rsid w:val="00C34EA2"/>
    <w:rsid w:val="00C45E9B"/>
    <w:rsid w:val="00C61C6F"/>
    <w:rsid w:val="00C6257E"/>
    <w:rsid w:val="00C71F41"/>
    <w:rsid w:val="00C82E63"/>
    <w:rsid w:val="00C95100"/>
    <w:rsid w:val="00C978E6"/>
    <w:rsid w:val="00CA3D46"/>
    <w:rsid w:val="00CA3E29"/>
    <w:rsid w:val="00CB20F1"/>
    <w:rsid w:val="00CE502B"/>
    <w:rsid w:val="00D20BF0"/>
    <w:rsid w:val="00D26C4F"/>
    <w:rsid w:val="00D329A6"/>
    <w:rsid w:val="00D33A59"/>
    <w:rsid w:val="00D42548"/>
    <w:rsid w:val="00D43470"/>
    <w:rsid w:val="00D5085F"/>
    <w:rsid w:val="00D520E4"/>
    <w:rsid w:val="00D64C59"/>
    <w:rsid w:val="00D833EC"/>
    <w:rsid w:val="00DA59E9"/>
    <w:rsid w:val="00DB49BD"/>
    <w:rsid w:val="00DE1C18"/>
    <w:rsid w:val="00DF31B1"/>
    <w:rsid w:val="00E03B54"/>
    <w:rsid w:val="00E14DF1"/>
    <w:rsid w:val="00E2250C"/>
    <w:rsid w:val="00E431E5"/>
    <w:rsid w:val="00E44D17"/>
    <w:rsid w:val="00E53475"/>
    <w:rsid w:val="00E54EEB"/>
    <w:rsid w:val="00E722A3"/>
    <w:rsid w:val="00E760A1"/>
    <w:rsid w:val="00E77359"/>
    <w:rsid w:val="00E83956"/>
    <w:rsid w:val="00EA19E3"/>
    <w:rsid w:val="00EA44F5"/>
    <w:rsid w:val="00EB1BA4"/>
    <w:rsid w:val="00EC1B3B"/>
    <w:rsid w:val="00ED102A"/>
    <w:rsid w:val="00EE3C6E"/>
    <w:rsid w:val="00EE4321"/>
    <w:rsid w:val="00EF0236"/>
    <w:rsid w:val="00EF1BB6"/>
    <w:rsid w:val="00EF20E6"/>
    <w:rsid w:val="00EF33BF"/>
    <w:rsid w:val="00F02B5B"/>
    <w:rsid w:val="00F069CA"/>
    <w:rsid w:val="00F44AC7"/>
    <w:rsid w:val="00F523B3"/>
    <w:rsid w:val="00F55B51"/>
    <w:rsid w:val="00F5619F"/>
    <w:rsid w:val="00F706C7"/>
    <w:rsid w:val="00F73DCC"/>
    <w:rsid w:val="00F810FA"/>
    <w:rsid w:val="00F83F1F"/>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C5551"/>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Titre1">
    <w:name w:val="heading 1"/>
    <w:basedOn w:val="Normal"/>
    <w:next w:val="Normal"/>
    <w:qFormat/>
    <w:pPr>
      <w:keepNext/>
      <w:spacing w:before="1080" w:after="480"/>
      <w:ind w:left="1560"/>
      <w:outlineLvl w:val="0"/>
    </w:pPr>
    <w:rPr>
      <w:rFonts w:ascii="Arial" w:hAnsi="Arial"/>
      <w:b/>
      <w:sz w:val="32"/>
    </w:rPr>
  </w:style>
  <w:style w:type="paragraph" w:styleId="Titre2">
    <w:name w:val="heading 2"/>
    <w:basedOn w:val="Normal"/>
    <w:next w:val="Normal"/>
    <w:qFormat/>
    <w:pPr>
      <w:keepNext/>
      <w:numPr>
        <w:ilvl w:val="1"/>
        <w:numId w:val="1"/>
      </w:numPr>
      <w:spacing w:before="480"/>
      <w:outlineLvl w:val="1"/>
    </w:pPr>
    <w:rPr>
      <w:rFonts w:ascii="Arial" w:hAnsi="Arial"/>
      <w:b/>
    </w:rPr>
  </w:style>
  <w:style w:type="paragraph" w:styleId="Titre3">
    <w:name w:val="heading 3"/>
    <w:basedOn w:val="Normal"/>
    <w:next w:val="Normal"/>
    <w:qFormat/>
    <w:pPr>
      <w:keepNext/>
      <w:tabs>
        <w:tab w:val="left" w:pos="1276"/>
      </w:tabs>
      <w:spacing w:after="480"/>
      <w:outlineLvl w:val="2"/>
    </w:pPr>
    <w:rPr>
      <w:rFonts w:ascii="Arial" w:hAnsi="Arial"/>
      <w:b/>
      <w:sz w:val="32"/>
    </w:rPr>
  </w:style>
  <w:style w:type="paragraph" w:styleId="Titre4">
    <w:name w:val="heading 4"/>
    <w:basedOn w:val="Normal"/>
    <w:next w:val="Normal"/>
    <w:qFormat/>
    <w:pPr>
      <w:keepNext/>
      <w:spacing w:before="240"/>
      <w:ind w:left="1560"/>
      <w:outlineLvl w:val="3"/>
    </w:pPr>
    <w:rPr>
      <w:rFonts w:ascii="Arial" w:hAnsi="Arial"/>
      <w:b/>
    </w:rPr>
  </w:style>
  <w:style w:type="paragraph" w:styleId="Titre5">
    <w:name w:val="heading 5"/>
    <w:basedOn w:val="Normal"/>
    <w:next w:val="Normal"/>
    <w:qFormat/>
    <w:pPr>
      <w:keepNext/>
      <w:ind w:left="1304"/>
      <w:jc w:val="center"/>
      <w:outlineLvl w:val="4"/>
    </w:pPr>
    <w:rPr>
      <w:rFonts w:ascii="Arial" w:hAnsi="Arial"/>
      <w:b/>
      <w:sz w:val="32"/>
    </w:rPr>
  </w:style>
  <w:style w:type="paragraph" w:styleId="Titre6">
    <w:name w:val="heading 6"/>
    <w:basedOn w:val="Normal"/>
    <w:next w:val="Normal"/>
    <w:qFormat/>
    <w:pPr>
      <w:keepNext/>
      <w:ind w:left="1304"/>
      <w:jc w:val="center"/>
      <w:outlineLvl w:val="5"/>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ind w:left="1560"/>
    </w:pPr>
    <w:rPr>
      <w:rFonts w:ascii="Arial" w:hAnsi="Arial"/>
    </w:rPr>
  </w:style>
  <w:style w:type="paragraph" w:styleId="Corpsdetexte2">
    <w:name w:val="Body Text 2"/>
    <w:basedOn w:val="Normal"/>
    <w:rPr>
      <w:rFonts w:ascii="Arial" w:hAnsi="Arial"/>
    </w:rPr>
  </w:style>
  <w:style w:type="paragraph" w:styleId="Retraitcorpsdetexte">
    <w:name w:val="Body Text Indent"/>
    <w:basedOn w:val="Normal"/>
  </w:style>
  <w:style w:type="paragraph" w:styleId="Retraitcorpsdetexte2">
    <w:name w:val="Body Text Indent 2"/>
    <w:basedOn w:val="Normal"/>
    <w:pPr>
      <w:ind w:left="1560"/>
    </w:pPr>
  </w:style>
  <w:style w:type="paragraph" w:styleId="Retraitcorpsdetexte3">
    <w:name w:val="Body Text Indent 3"/>
    <w:basedOn w:val="Normal"/>
    <w:pPr>
      <w:ind w:left="1560"/>
    </w:pPr>
  </w:style>
  <w:style w:type="paragraph" w:styleId="Lgende">
    <w:name w:val="caption"/>
    <w:basedOn w:val="Normal"/>
    <w:next w:val="Normal"/>
    <w:qFormat/>
    <w:rPr>
      <w:rFonts w:ascii="Arial" w:hAnsi="Arial"/>
      <w:b/>
    </w:rPr>
  </w:style>
  <w:style w:type="paragraph" w:customStyle="1" w:styleId="Style2">
    <w:name w:val="Style2"/>
    <w:basedOn w:val="Normal"/>
    <w:pPr>
      <w:numPr>
        <w:numId w:val="3"/>
      </w:numPr>
    </w:pPr>
  </w:style>
  <w:style w:type="paragraph" w:styleId="Pieddepage">
    <w:name w:val="footer"/>
    <w:basedOn w:val="Normal"/>
    <w:pPr>
      <w:tabs>
        <w:tab w:val="center" w:pos="4153"/>
        <w:tab w:val="right" w:pos="8306"/>
      </w:tabs>
      <w:ind w:left="1560"/>
    </w:pPr>
  </w:style>
  <w:style w:type="paragraph" w:styleId="En-tte">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epuces">
    <w:name w:val="List Bullet"/>
    <w:basedOn w:val="Normal"/>
    <w:autoRedefine/>
    <w:pPr>
      <w:numPr>
        <w:numId w:val="4"/>
      </w:numPr>
    </w:pPr>
  </w:style>
  <w:style w:type="paragraph" w:styleId="Notedebasdepage">
    <w:name w:val="footnote text"/>
    <w:basedOn w:val="Normal"/>
    <w:semiHidden/>
    <w:rPr>
      <w:rFonts w:ascii="Arial" w:hAnsi="Arial" w:cs="Arial"/>
      <w:sz w:val="20"/>
    </w:rPr>
  </w:style>
  <w:style w:type="character" w:styleId="Appelnotedebasdep">
    <w:name w:val="footnote reference"/>
    <w:semiHidden/>
    <w:rPr>
      <w:vertAlign w:val="superscript"/>
    </w:rPr>
  </w:style>
  <w:style w:type="paragraph" w:styleId="Corpsdetexte3">
    <w:name w:val="Body Text 3"/>
    <w:basedOn w:val="Normal"/>
    <w:pPr>
      <w:jc w:val="both"/>
    </w:pPr>
    <w:rPr>
      <w:rFonts w:ascii="Arial" w:hAnsi="Arial" w:cs="Arial"/>
      <w:b/>
      <w:sz w:val="20"/>
    </w:rPr>
  </w:style>
  <w:style w:type="paragraph" w:styleId="Titre">
    <w:name w:val="Title"/>
    <w:basedOn w:val="Normal"/>
    <w:qFormat/>
    <w:pPr>
      <w:jc w:val="center"/>
    </w:pPr>
    <w:rPr>
      <w:b/>
      <w:u w:val="single"/>
      <w:lang w:val="en-US"/>
    </w:rPr>
  </w:style>
  <w:style w:type="paragraph" w:styleId="Textedebulles">
    <w:name w:val="Balloon Text"/>
    <w:basedOn w:val="Normal"/>
    <w:semiHidden/>
    <w:rsid w:val="00D64C59"/>
    <w:rPr>
      <w:rFonts w:ascii="Tahoma" w:hAnsi="Tahoma" w:cs="Tahoma"/>
      <w:sz w:val="16"/>
      <w:szCs w:val="16"/>
    </w:rPr>
  </w:style>
  <w:style w:type="character" w:styleId="Marquedecommentaire">
    <w:name w:val="annotation reference"/>
    <w:semiHidden/>
    <w:rsid w:val="00F706C7"/>
    <w:rPr>
      <w:sz w:val="16"/>
      <w:szCs w:val="16"/>
    </w:rPr>
  </w:style>
  <w:style w:type="paragraph" w:styleId="Commentaire">
    <w:name w:val="annotation text"/>
    <w:basedOn w:val="Normal"/>
    <w:semiHidden/>
    <w:rsid w:val="00F706C7"/>
    <w:rPr>
      <w:sz w:val="20"/>
    </w:rPr>
  </w:style>
  <w:style w:type="paragraph" w:styleId="Objetducommentaire">
    <w:name w:val="annotation subject"/>
    <w:basedOn w:val="Commentaire"/>
    <w:next w:val="Commentaire"/>
    <w:semiHidden/>
    <w:rsid w:val="00F706C7"/>
    <w:rPr>
      <w:b/>
      <w:bCs/>
    </w:rPr>
  </w:style>
  <w:style w:type="character" w:styleId="Lienhypertexte">
    <w:name w:val="Hyperlink"/>
    <w:rsid w:val="008A071A"/>
    <w:rPr>
      <w:color w:val="0000FF"/>
      <w:u w:val="single"/>
    </w:rPr>
  </w:style>
  <w:style w:type="paragraph" w:styleId="Paragraphedeliste">
    <w:name w:val="List Paragraph"/>
    <w:basedOn w:val="Normal"/>
    <w:uiPriority w:val="99"/>
    <w:qFormat/>
    <w:rsid w:val="00D20BF0"/>
    <w:pPr>
      <w:ind w:left="720"/>
      <w:contextualSpacing/>
    </w:pPr>
  </w:style>
  <w:style w:type="character" w:styleId="lev">
    <w:name w:val="Strong"/>
    <w:qFormat/>
    <w:rsid w:val="00D20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578713708">
      <w:bodyDiv w:val="1"/>
      <w:marLeft w:val="0"/>
      <w:marRight w:val="0"/>
      <w:marTop w:val="0"/>
      <w:marBottom w:val="0"/>
      <w:divBdr>
        <w:top w:val="none" w:sz="0" w:space="0" w:color="auto"/>
        <w:left w:val="none" w:sz="0" w:space="0" w:color="auto"/>
        <w:bottom w:val="none" w:sz="0" w:space="0" w:color="auto"/>
        <w:right w:val="none" w:sz="0" w:space="0" w:color="auto"/>
      </w:divBdr>
    </w:div>
    <w:div w:id="767896590">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B385EFFC49F41B34B89D285285D29" ma:contentTypeVersion="8" ma:contentTypeDescription="Create a new document." ma:contentTypeScope="" ma:versionID="38fbe8564908976503627441cad05a1c">
  <xsd:schema xmlns:xsd="http://www.w3.org/2001/XMLSchema" xmlns:xs="http://www.w3.org/2001/XMLSchema" xmlns:p="http://schemas.microsoft.com/office/2006/metadata/properties" xmlns:ns3="6dbcf73f-37ed-427a-9ad6-482a1817515f" targetNamespace="http://schemas.microsoft.com/office/2006/metadata/properties" ma:root="true" ma:fieldsID="a1b9f65704d2a42a78c1a99eaa7d9d1c" ns3:_="">
    <xsd:import namespace="6dbcf73f-37ed-427a-9ad6-482a181751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cf73f-37ed-427a-9ad6-482a18175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B7F36-B4A2-40F0-AEAA-C4B66F9DA505}">
  <ds:schemaRefs>
    <ds:schemaRef ds:uri="http://schemas.openxmlformats.org/officeDocument/2006/bibliography"/>
  </ds:schemaRefs>
</ds:datastoreItem>
</file>

<file path=customXml/itemProps2.xml><?xml version="1.0" encoding="utf-8"?>
<ds:datastoreItem xmlns:ds="http://schemas.openxmlformats.org/officeDocument/2006/customXml" ds:itemID="{7DE702FC-622F-4E86-88DB-9DC515AEA756}">
  <ds:schemaRefs>
    <ds:schemaRef ds:uri="http://schemas.microsoft.com/sharepoint/v3/contenttype/forms"/>
  </ds:schemaRefs>
</ds:datastoreItem>
</file>

<file path=customXml/itemProps3.xml><?xml version="1.0" encoding="utf-8"?>
<ds:datastoreItem xmlns:ds="http://schemas.openxmlformats.org/officeDocument/2006/customXml" ds:itemID="{54CB5242-2E68-44CB-ADB3-6491F559F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cf73f-37ed-427a-9ad6-482a18175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9D9F0-9A88-4855-BF76-8B2BC47AC6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1594</Words>
  <Characters>8771</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March 2002 version</vt:lpstr>
      <vt:lpstr>March 2002 version</vt:lpstr>
    </vt:vector>
  </TitlesOfParts>
  <Company>OXFAM UK</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Bah1, Alpha</cp:lastModifiedBy>
  <cp:revision>5</cp:revision>
  <cp:lastPrinted>2011-08-02T10:07:00Z</cp:lastPrinted>
  <dcterms:created xsi:type="dcterms:W3CDTF">2023-05-19T09:08:00Z</dcterms:created>
  <dcterms:modified xsi:type="dcterms:W3CDTF">2023-05-22T10:23:00Z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0x010100543B385EFFC49F41B34B89D285285D29</vt:lpwstr>
  </property>
</Properties>
</file>